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МБОУ "Красинская СОШ"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3115"/>
        <w:gridCol w:w="3115"/>
        <w:gridCol w:w="3115"/>
      </w:tblGrid>
      <w:tr>
        <w:trPr/>
        <w:tc>
          <w:tcPr>
            <w:tcW w:w="3115" w:type="dxa"/>
            <w:tcBorders/>
          </w:tcPr>
          <w:p>
            <w:pPr>
              <w:pStyle w:val="Normal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[год]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>
            <w:pPr>
              <w:pStyle w:val="Normal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5875301)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bookmarkStart w:id="0" w:name="4cef1e44-9965-42f4-9abc-c66bc6a4ed05"/>
      <w:r>
        <w:rPr>
          <w:rFonts w:ascii="Times New Roman" w:hAnsi="Times New Roman"/>
          <w:b/>
          <w:i w:val="false"/>
          <w:color w:val="000000"/>
          <w:sz w:val="28"/>
        </w:rPr>
        <w:t>Красино, 2024</w:t>
      </w:r>
      <w:bookmarkEnd w:id="0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/>
      </w:r>
      <w:bookmarkStart w:id="1" w:name="block-446140651"/>
      <w:bookmarkStart w:id="2" w:name="block-44614065"/>
      <w:bookmarkStart w:id="3" w:name="block-446140651"/>
      <w:bookmarkStart w:id="4" w:name="block-44614065"/>
      <w:bookmarkEnd w:id="3"/>
      <w:bookmarkEnd w:id="4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5" w:name="88e7274f-146c-45cf-bb6c-0aa84ae038d1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Start w:id="6" w:name="block-446140661"/>
      <w:bookmarkStart w:id="7" w:name="block-44614066"/>
      <w:bookmarkEnd w:id="5"/>
      <w:bookmarkEnd w:id="6"/>
      <w:bookmarkEnd w:id="7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8" w:name="_Toc124426221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9" w:name="_Toc124426222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pStyle w:val="Normal"/>
        <w:spacing w:before="0" w:after="0"/>
        <w:ind w:firstLine="600"/>
        <w:jc w:val="both"/>
        <w:rPr/>
      </w:pPr>
      <w:bookmarkStart w:id="10" w:name="_Toc124426225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pStyle w:val="Normal"/>
        <w:spacing w:before="0" w:after="0"/>
        <w:ind w:firstLine="600"/>
        <w:jc w:val="both"/>
        <w:rPr/>
      </w:pPr>
      <w:bookmarkStart w:id="11" w:name="_Toc124426226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pStyle w:val="Normal"/>
        <w:spacing w:before="0" w:after="0"/>
        <w:ind w:firstLine="600"/>
        <w:jc w:val="both"/>
        <w:rPr/>
      </w:pPr>
      <w:bookmarkStart w:id="12" w:name="_Toc124426227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x2, y = x3, 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3" w:name="_Toc124426230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pStyle w:val="Normal"/>
        <w:spacing w:before="0" w:after="0"/>
        <w:ind w:firstLine="600"/>
        <w:jc w:val="both"/>
        <w:rPr/>
      </w:pPr>
      <w:bookmarkStart w:id="14" w:name="_Toc124426231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pStyle w:val="Normal"/>
        <w:spacing w:before="0" w:after="0"/>
        <w:ind w:firstLine="600"/>
        <w:jc w:val="both"/>
        <w:rPr/>
      </w:pPr>
      <w:bookmarkStart w:id="15" w:name="_Toc124426232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  <w:bookmarkStart w:id="16" w:name="block-446140671"/>
      <w:bookmarkStart w:id="17" w:name="block-44614067"/>
      <w:bookmarkEnd w:id="16"/>
      <w:bookmarkEnd w:id="17"/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numPr>
          <w:ilvl w:val="0"/>
          <w:numId w:val="2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pStyle w:val="Normal"/>
        <w:numPr>
          <w:ilvl w:val="0"/>
          <w:numId w:val="3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numPr>
          <w:ilvl w:val="0"/>
          <w:numId w:val="4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pStyle w:val="Normal"/>
        <w:numPr>
          <w:ilvl w:val="0"/>
          <w:numId w:val="5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pStyle w:val="Normal"/>
        <w:numPr>
          <w:ilvl w:val="0"/>
          <w:numId w:val="6"/>
        </w:numPr>
        <w:spacing w:lineRule="exact" w:line="264" w:before="0" w:after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8" w:name="_Toc124426234"/>
      <w:bookmarkEnd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19" w:name="_Toc124426235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0" w:name="_Toc124426236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1" w:name="_Toc124426237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2" w:name="_Toc124426238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3" w:name="_Toc124426240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4" w:name="_Toc124426241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5" w:name="_Toc124426242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6" w:name="_Toc124426243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x2, y = x3,y = |x|, y = √x, описывать свойства числовой функции по её графику.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7" w:name="_Toc124426245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8" w:name="_Toc124426246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29" w:name="_Toc124426247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pStyle w:val="Normal"/>
        <w:spacing w:lineRule="exact" w:line="360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kx, y = kx + b, y = k/x, y = ax2 + bx + c, y = x3,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 = √x</w:t>
      </w:r>
      <w:r>
        <w:rPr>
          <w:rFonts w:ascii="Times New Roman" w:hAnsi="Times New Roman"/>
          <w:b w:val="false"/>
          <w:i/>
          <w:color w:val="000000"/>
          <w:sz w:val="28"/>
        </w:rPr>
        <w:t>, y = |x|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block-446140611"/>
      <w:bookmarkStart w:id="31" w:name="block-44614061"/>
      <w:bookmarkStart w:id="32" w:name="_Toc124426249"/>
      <w:bookmarkEnd w:id="30"/>
      <w:bookmarkEnd w:id="31"/>
      <w:bookmarkEnd w:id="32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966"/>
        <w:gridCol w:w="2401"/>
        <w:gridCol w:w="1925"/>
        <w:gridCol w:w="3042"/>
        <w:gridCol w:w="5260"/>
      </w:tblGrid>
      <w:tr>
        <w:trPr>
          <w:trHeight w:val="144" w:hRule="atLeast"/>
        </w:trPr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5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4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2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25 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27 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24 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4" w:hRule="atLeast"/>
        </w:trPr>
        <w:tc>
          <w:tcPr>
            <w:tcW w:w="3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102 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966"/>
        <w:gridCol w:w="2401"/>
        <w:gridCol w:w="1925"/>
        <w:gridCol w:w="3042"/>
        <w:gridCol w:w="5260"/>
      </w:tblGrid>
      <w:tr>
        <w:trPr>
          <w:trHeight w:val="144" w:hRule="atLeast"/>
        </w:trPr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5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4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2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 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 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 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13 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44" w:hRule="atLeast"/>
        </w:trPr>
        <w:tc>
          <w:tcPr>
            <w:tcW w:w="3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102 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9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5"/>
        <w:gridCol w:w="2960"/>
        <w:gridCol w:w="1367"/>
        <w:gridCol w:w="2397"/>
        <w:gridCol w:w="2521"/>
        <w:gridCol w:w="3703"/>
      </w:tblGrid>
      <w:tr>
        <w:trPr>
          <w:trHeight w:val="144" w:hRule="atLeast"/>
        </w:trPr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9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70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16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15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18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44" w:hRule="atLeast"/>
        </w:trPr>
        <w:tc>
          <w:tcPr>
            <w:tcW w:w="3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102 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33" w:name="block-44614062"/>
      <w:bookmarkStart w:id="34" w:name="block-44614062"/>
      <w:bookmarkEnd w:id="34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897"/>
        <w:gridCol w:w="2959"/>
        <w:gridCol w:w="1633"/>
        <w:gridCol w:w="2704"/>
        <w:gridCol w:w="2058"/>
        <w:gridCol w:w="3342"/>
      </w:tblGrid>
      <w:tr>
        <w:trPr>
          <w:trHeight w:val="144" w:hRule="atLeast"/>
        </w:trPr>
        <w:tc>
          <w:tcPr>
            <w:tcW w:w="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4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9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5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34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функция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значений функции по формуле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Одночлен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Функции"/Всероссийская проверочная работа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144" w:hRule="atLeast"/>
        </w:trPr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102 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5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5"/>
        <w:gridCol w:w="2720"/>
        <w:gridCol w:w="1192"/>
        <w:gridCol w:w="2190"/>
        <w:gridCol w:w="2332"/>
        <w:gridCol w:w="1653"/>
        <w:gridCol w:w="2831"/>
      </w:tblGrid>
      <w:tr>
        <w:trPr>
          <w:trHeight w:val="144" w:hRule="atLeast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4"/>
                <w:sz w:val="24"/>
              </w:rPr>
              <w:t>٧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144" w:hRule="atLeast"/>
        </w:trPr>
        <w:tc>
          <w:tcPr>
            <w:tcW w:w="3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102 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9 КЛАСС </w:t>
      </w:r>
    </w:p>
    <w:tbl>
      <w:tblPr>
        <w:tblW w:w="13594" w:type="dxa"/>
        <w:jc w:val="left"/>
        <w:tblInd w:w="-8" w:type="dxa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4"/>
        <w:gridCol w:w="3091"/>
        <w:gridCol w:w="1127"/>
        <w:gridCol w:w="2117"/>
        <w:gridCol w:w="2263"/>
        <w:gridCol w:w="1595"/>
        <w:gridCol w:w="2756"/>
      </w:tblGrid>
      <w:tr>
        <w:trPr>
          <w:trHeight w:val="144" w:hRule="atLeast"/>
        </w:trPr>
        <w:tc>
          <w:tcPr>
            <w:tcW w:w="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9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5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102 </w:t>
            </w:r>
          </w:p>
        </w:tc>
        <w:tc>
          <w:tcPr>
            <w:tcW w:w="2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35" w:name="block-44614063"/>
      <w:bookmarkStart w:id="36" w:name="block-44614063"/>
      <w:bookmarkEnd w:id="36"/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/>
      </w:r>
      <w:bookmarkStart w:id="37" w:name="block-446140641"/>
      <w:bookmarkStart w:id="38" w:name="block-44614064"/>
      <w:bookmarkStart w:id="39" w:name="block-446140641"/>
      <w:bookmarkStart w:id="40" w:name="block-44614064"/>
      <w:bookmarkEnd w:id="39"/>
      <w:bookmarkEnd w:id="40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overrideTableStyleFontSizeAndJustific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1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9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0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5b90" TargetMode="External"/><Relationship Id="rId3" Type="http://schemas.openxmlformats.org/officeDocument/2006/relationships/hyperlink" Target="https://m.edsoo.ru/7f415b90" TargetMode="External"/><Relationship Id="rId4" Type="http://schemas.openxmlformats.org/officeDocument/2006/relationships/hyperlink" Target="https://m.edsoo.ru/7f415b90" TargetMode="External"/><Relationship Id="rId5" Type="http://schemas.openxmlformats.org/officeDocument/2006/relationships/hyperlink" Target="https://m.edsoo.ru/7f415b90" TargetMode="External"/><Relationship Id="rId6" Type="http://schemas.openxmlformats.org/officeDocument/2006/relationships/hyperlink" Target="https://m.edsoo.ru/7f415b90" TargetMode="External"/><Relationship Id="rId7" Type="http://schemas.openxmlformats.org/officeDocument/2006/relationships/hyperlink" Target="https://m.edsoo.ru/7f417af8" TargetMode="External"/><Relationship Id="rId8" Type="http://schemas.openxmlformats.org/officeDocument/2006/relationships/hyperlink" Target="https://m.edsoo.ru/7f417af8" TargetMode="External"/><Relationship Id="rId9" Type="http://schemas.openxmlformats.org/officeDocument/2006/relationships/hyperlink" Target="https://m.edsoo.ru/7f417af8" TargetMode="External"/><Relationship Id="rId10" Type="http://schemas.openxmlformats.org/officeDocument/2006/relationships/hyperlink" Target="https://m.edsoo.ru/7f417af8" TargetMode="External"/><Relationship Id="rId11" Type="http://schemas.openxmlformats.org/officeDocument/2006/relationships/hyperlink" Target="https://m.edsoo.ru/7f417af8" TargetMode="External"/><Relationship Id="rId12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7af8" TargetMode="External"/><Relationship Id="rId16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19d08" TargetMode="External"/><Relationship Id="rId20" Type="http://schemas.openxmlformats.org/officeDocument/2006/relationships/hyperlink" Target="https://m.edsoo.ru/7f419d08" TargetMode="External"/><Relationship Id="rId21" Type="http://schemas.openxmlformats.org/officeDocument/2006/relationships/hyperlink" Target="https://m.edsoo.ru/7f419d08" TargetMode="External"/><Relationship Id="rId22" Type="http://schemas.openxmlformats.org/officeDocument/2006/relationships/hyperlink" Target="https://m.edsoo.ru/7f419d08" TargetMode="External"/><Relationship Id="rId23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20482" TargetMode="External"/><Relationship Id="rId25" Type="http://schemas.openxmlformats.org/officeDocument/2006/relationships/hyperlink" Target="https://m.edsoo.ru/7f42064e" TargetMode="External"/><Relationship Id="rId26" Type="http://schemas.openxmlformats.org/officeDocument/2006/relationships/hyperlink" Target="https://m.edsoo.ru/7f420e6e" TargetMode="External"/><Relationship Id="rId27" Type="http://schemas.openxmlformats.org/officeDocument/2006/relationships/hyperlink" Target="https://m.edsoo.ru/7f4209a0" TargetMode="External"/><Relationship Id="rId28" Type="http://schemas.openxmlformats.org/officeDocument/2006/relationships/hyperlink" Target="https://m.edsoo.ru/7f420806" TargetMode="External"/><Relationship Id="rId29" Type="http://schemas.openxmlformats.org/officeDocument/2006/relationships/hyperlink" Target="https://m.edsoo.ru/7f41de76" TargetMode="External"/><Relationship Id="rId30" Type="http://schemas.openxmlformats.org/officeDocument/2006/relationships/hyperlink" Target="https://m.edsoo.ru/7f41dff2" TargetMode="External"/><Relationship Id="rId31" Type="http://schemas.openxmlformats.org/officeDocument/2006/relationships/hyperlink" Target="https://m.edsoo.ru/7f41f1fe" TargetMode="External"/><Relationship Id="rId32" Type="http://schemas.openxmlformats.org/officeDocument/2006/relationships/hyperlink" Target="https://m.edsoo.ru/7f41f078" TargetMode="External"/><Relationship Id="rId33" Type="http://schemas.openxmlformats.org/officeDocument/2006/relationships/hyperlink" Target="https://m.edsoo.ru/7f41ef06" TargetMode="External"/><Relationship Id="rId34" Type="http://schemas.openxmlformats.org/officeDocument/2006/relationships/hyperlink" Target="https://m.edsoo.ru/7f41e16e" TargetMode="External"/><Relationship Id="rId35" Type="http://schemas.openxmlformats.org/officeDocument/2006/relationships/hyperlink" Target="https://m.edsoo.ru/7f41e42a" TargetMode="External"/><Relationship Id="rId36" Type="http://schemas.openxmlformats.org/officeDocument/2006/relationships/hyperlink" Target="https://m.edsoo.ru/7f427282" TargetMode="External"/><Relationship Id="rId37" Type="http://schemas.openxmlformats.org/officeDocument/2006/relationships/hyperlink" Target="https://m.edsoo.ru/7f427412" TargetMode="External"/><Relationship Id="rId38" Type="http://schemas.openxmlformats.org/officeDocument/2006/relationships/hyperlink" Target="https://m.edsoo.ru/7f426d1e" TargetMode="External"/><Relationship Id="rId39" Type="http://schemas.openxmlformats.org/officeDocument/2006/relationships/hyperlink" Target="https://m.edsoo.ru/7f41e8a8" TargetMode="External"/><Relationship Id="rId40" Type="http://schemas.openxmlformats.org/officeDocument/2006/relationships/hyperlink" Target="https://m.edsoo.ru/7f41ed80" TargetMode="External"/><Relationship Id="rId41" Type="http://schemas.openxmlformats.org/officeDocument/2006/relationships/hyperlink" Target="https://m.edsoo.ru/7f4211de" TargetMode="External"/><Relationship Id="rId42" Type="http://schemas.openxmlformats.org/officeDocument/2006/relationships/hyperlink" Target="https://m.edsoo.ru/7f421382" TargetMode="External"/><Relationship Id="rId43" Type="http://schemas.openxmlformats.org/officeDocument/2006/relationships/hyperlink" Target="https://m.edsoo.ru/7f42154e" TargetMode="External"/><Relationship Id="rId44" Type="http://schemas.openxmlformats.org/officeDocument/2006/relationships/hyperlink" Target="https://m.edsoo.ru/7f4218be" TargetMode="External"/><Relationship Id="rId45" Type="http://schemas.openxmlformats.org/officeDocument/2006/relationships/hyperlink" Target="https://m.edsoo.ru/7f421382" TargetMode="External"/><Relationship Id="rId46" Type="http://schemas.openxmlformats.org/officeDocument/2006/relationships/hyperlink" Target="https://m.edsoo.ru/7f42154e" TargetMode="External"/><Relationship Id="rId47" Type="http://schemas.openxmlformats.org/officeDocument/2006/relationships/hyperlink" Target="https://m.edsoo.ru/7f4218be" TargetMode="External"/><Relationship Id="rId48" Type="http://schemas.openxmlformats.org/officeDocument/2006/relationships/hyperlink" Target="https://m.edsoo.ru/7f41feec" TargetMode="External"/><Relationship Id="rId49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1fd70" TargetMode="External"/><Relationship Id="rId51" Type="http://schemas.openxmlformats.org/officeDocument/2006/relationships/hyperlink" Target="https://m.edsoo.ru/7f42276e" TargetMode="External"/><Relationship Id="rId52" Type="http://schemas.openxmlformats.org/officeDocument/2006/relationships/hyperlink" Target="https://m.edsoo.ru/7f422930" TargetMode="External"/><Relationship Id="rId53" Type="http://schemas.openxmlformats.org/officeDocument/2006/relationships/hyperlink" Target="https://m.edsoo.ru/7f422af2" TargetMode="External"/><Relationship Id="rId54" Type="http://schemas.openxmlformats.org/officeDocument/2006/relationships/hyperlink" Target="https://m.edsoo.ru/7f422cc8" TargetMode="External"/><Relationship Id="rId55" Type="http://schemas.openxmlformats.org/officeDocument/2006/relationships/hyperlink" Target="https://m.edsoo.ru/7f422fca" TargetMode="External"/><Relationship Id="rId56" Type="http://schemas.openxmlformats.org/officeDocument/2006/relationships/hyperlink" Target="https://m.edsoo.ru/7f423182" TargetMode="External"/><Relationship Id="rId57" Type="http://schemas.openxmlformats.org/officeDocument/2006/relationships/hyperlink" Target="https://m.edsoo.ru/7f4239de" TargetMode="External"/><Relationship Id="rId58" Type="http://schemas.openxmlformats.org/officeDocument/2006/relationships/hyperlink" Target="https://m.edsoo.ru/7f423312" TargetMode="External"/><Relationship Id="rId59" Type="http://schemas.openxmlformats.org/officeDocument/2006/relationships/hyperlink" Target="https://m.edsoo.ru/7f4237fe" TargetMode="External"/><Relationship Id="rId60" Type="http://schemas.openxmlformats.org/officeDocument/2006/relationships/hyperlink" Target="https://m.edsoo.ru/7f42432a" TargetMode="External"/><Relationship Id="rId61" Type="http://schemas.openxmlformats.org/officeDocument/2006/relationships/hyperlink" Target="https://m.edsoo.ru/7f42464a" TargetMode="External"/><Relationship Id="rId62" Type="http://schemas.openxmlformats.org/officeDocument/2006/relationships/hyperlink" Target="https://m.edsoo.ru/7f424c12" TargetMode="External"/><Relationship Id="rId63" Type="http://schemas.openxmlformats.org/officeDocument/2006/relationships/hyperlink" Target="https://m.edsoo.ru/7f424fd2" TargetMode="External"/><Relationship Id="rId64" Type="http://schemas.openxmlformats.org/officeDocument/2006/relationships/hyperlink" Target="https://m.edsoo.ru/7f4251d0" TargetMode="External"/><Relationship Id="rId65" Type="http://schemas.openxmlformats.org/officeDocument/2006/relationships/hyperlink" Target="https://m.edsoo.ru/7f427c32" TargetMode="External"/><Relationship Id="rId66" Type="http://schemas.openxmlformats.org/officeDocument/2006/relationships/hyperlink" Target="https://m.edsoo.ru/7f427e8a" TargetMode="External"/><Relationship Id="rId67" Type="http://schemas.openxmlformats.org/officeDocument/2006/relationships/hyperlink" Target="https://m.edsoo.ru/7f42836c" TargetMode="External"/><Relationship Id="rId68" Type="http://schemas.openxmlformats.org/officeDocument/2006/relationships/hyperlink" Target="https://m.edsoo.ru/7f4284de" TargetMode="External"/><Relationship Id="rId69" Type="http://schemas.openxmlformats.org/officeDocument/2006/relationships/hyperlink" Target="https://m.edsoo.ru/7f42865a" TargetMode="External"/><Relationship Id="rId70" Type="http://schemas.openxmlformats.org/officeDocument/2006/relationships/hyperlink" Target="https://m.edsoo.ru/7f4287d6" TargetMode="External"/><Relationship Id="rId71" Type="http://schemas.openxmlformats.org/officeDocument/2006/relationships/hyperlink" Target="https://m.edsoo.ru/7f421044" TargetMode="External"/><Relationship Id="rId72" Type="http://schemas.openxmlformats.org/officeDocument/2006/relationships/hyperlink" Target="https://m.edsoo.ru/7f41ea24" TargetMode="External"/><Relationship Id="rId73" Type="http://schemas.openxmlformats.org/officeDocument/2006/relationships/hyperlink" Target="https://m.edsoo.ru/7f41f50a" TargetMode="External"/><Relationship Id="rId74" Type="http://schemas.openxmlformats.org/officeDocument/2006/relationships/hyperlink" Target="https://m.edsoo.ru/7f429c6c" TargetMode="External"/><Relationship Id="rId75" Type="http://schemas.openxmlformats.org/officeDocument/2006/relationships/hyperlink" Target="https://m.edsoo.ru/7f429f32" TargetMode="External"/><Relationship Id="rId76" Type="http://schemas.openxmlformats.org/officeDocument/2006/relationships/hyperlink" Target="https://m.edsoo.ru/7f42a0e0" TargetMode="External"/><Relationship Id="rId77" Type="http://schemas.openxmlformats.org/officeDocument/2006/relationships/hyperlink" Target="https://m.edsoo.ru/7f42a27a" TargetMode="External"/><Relationship Id="rId78" Type="http://schemas.openxmlformats.org/officeDocument/2006/relationships/hyperlink" Target="https://m.edsoo.ru/7f42a900" TargetMode="External"/><Relationship Id="rId79" Type="http://schemas.openxmlformats.org/officeDocument/2006/relationships/hyperlink" Target="https://m.edsoo.ru/7f42d452" TargetMode="External"/><Relationship Id="rId80" Type="http://schemas.openxmlformats.org/officeDocument/2006/relationships/hyperlink" Target="https://m.edsoo.ru/7f42eaaa" TargetMode="External"/><Relationship Id="rId81" Type="http://schemas.openxmlformats.org/officeDocument/2006/relationships/hyperlink" Target="https://m.edsoo.ru/7f433c12" TargetMode="External"/><Relationship Id="rId82" Type="http://schemas.openxmlformats.org/officeDocument/2006/relationships/hyperlink" Target="https://m.edsoo.ru/7f42d862" TargetMode="External"/><Relationship Id="rId83" Type="http://schemas.openxmlformats.org/officeDocument/2006/relationships/hyperlink" Target="https://m.edsoo.ru/7f42d862" TargetMode="External"/><Relationship Id="rId84" Type="http://schemas.openxmlformats.org/officeDocument/2006/relationships/hyperlink" Target="https://m.edsoo.ru/7f42dd26" TargetMode="External"/><Relationship Id="rId85" Type="http://schemas.openxmlformats.org/officeDocument/2006/relationships/hyperlink" Target="https://m.edsoo.ru/7f42ded4" TargetMode="External"/><Relationship Id="rId86" Type="http://schemas.openxmlformats.org/officeDocument/2006/relationships/hyperlink" Target="https://m.edsoo.ru/7f42e0be" TargetMode="External"/><Relationship Id="rId87" Type="http://schemas.openxmlformats.org/officeDocument/2006/relationships/hyperlink" Target="https://m.edsoo.ru/7f42e262" TargetMode="External"/><Relationship Id="rId88" Type="http://schemas.openxmlformats.org/officeDocument/2006/relationships/hyperlink" Target="https://m.edsoo.ru/7f4354a4" TargetMode="External"/><Relationship Id="rId89" Type="http://schemas.openxmlformats.org/officeDocument/2006/relationships/hyperlink" Target="https://m.edsoo.ru/7f436098" TargetMode="External"/><Relationship Id="rId90" Type="http://schemas.openxmlformats.org/officeDocument/2006/relationships/hyperlink" Target="https://m.edsoo.ru/7f435648" TargetMode="External"/><Relationship Id="rId91" Type="http://schemas.openxmlformats.org/officeDocument/2006/relationships/hyperlink" Target="https://m.edsoo.ru/7f435648" TargetMode="External"/><Relationship Id="rId92" Type="http://schemas.openxmlformats.org/officeDocument/2006/relationships/hyperlink" Target="https://m.edsoo.ru/7f435648" TargetMode="External"/><Relationship Id="rId93" Type="http://schemas.openxmlformats.org/officeDocument/2006/relationships/hyperlink" Target="https://m.edsoo.ru/7f43599a" TargetMode="External"/><Relationship Id="rId94" Type="http://schemas.openxmlformats.org/officeDocument/2006/relationships/hyperlink" Target="https://m.edsoo.ru/7f435ed6" TargetMode="External"/><Relationship Id="rId95" Type="http://schemas.openxmlformats.org/officeDocument/2006/relationships/hyperlink" Target="https://m.edsoo.ru/7f42fd38" TargetMode="External"/><Relationship Id="rId96" Type="http://schemas.openxmlformats.org/officeDocument/2006/relationships/hyperlink" Target="https://m.edsoo.ru/7f42fd38" TargetMode="External"/><Relationship Id="rId97" Type="http://schemas.openxmlformats.org/officeDocument/2006/relationships/hyperlink" Target="https://m.edsoo.ru/7f42ec80" TargetMode="External"/><Relationship Id="rId98" Type="http://schemas.openxmlformats.org/officeDocument/2006/relationships/hyperlink" Target="https://m.edsoo.ru/7f430382" TargetMode="External"/><Relationship Id="rId99" Type="http://schemas.openxmlformats.org/officeDocument/2006/relationships/hyperlink" Target="https://m.edsoo.ru/7f4308e6" TargetMode="External"/><Relationship Id="rId100" Type="http://schemas.openxmlformats.org/officeDocument/2006/relationships/hyperlink" Target="https://m.edsoo.ru/7f430a8a" TargetMode="External"/><Relationship Id="rId101" Type="http://schemas.openxmlformats.org/officeDocument/2006/relationships/hyperlink" Target="https://m.edsoo.ru/7f430f44" TargetMode="External"/><Relationship Id="rId102" Type="http://schemas.openxmlformats.org/officeDocument/2006/relationships/hyperlink" Target="https://m.edsoo.ru/7f430f44" TargetMode="External"/><Relationship Id="rId103" Type="http://schemas.openxmlformats.org/officeDocument/2006/relationships/hyperlink" Target="https://m.edsoo.ru/7f43128c" TargetMode="External"/><Relationship Id="rId104" Type="http://schemas.openxmlformats.org/officeDocument/2006/relationships/hyperlink" Target="https://m.edsoo.ru/7f4315c0" TargetMode="External"/><Relationship Id="rId105" Type="http://schemas.openxmlformats.org/officeDocument/2006/relationships/hyperlink" Target="https://m.edsoo.ru/7f4318c2" TargetMode="External"/><Relationship Id="rId106" Type="http://schemas.openxmlformats.org/officeDocument/2006/relationships/hyperlink" Target="https://m.edsoo.ru/7f431a20" TargetMode="External"/><Relationship Id="rId107" Type="http://schemas.openxmlformats.org/officeDocument/2006/relationships/hyperlink" Target="https://m.edsoo.ru/7f43259c" TargetMode="External"/><Relationship Id="rId108" Type="http://schemas.openxmlformats.org/officeDocument/2006/relationships/hyperlink" Target="https://m.edsoo.ru/7f432736" TargetMode="External"/><Relationship Id="rId109" Type="http://schemas.openxmlformats.org/officeDocument/2006/relationships/hyperlink" Target="https://m.edsoo.ru/7f432736" TargetMode="External"/><Relationship Id="rId110" Type="http://schemas.openxmlformats.org/officeDocument/2006/relationships/hyperlink" Target="https://m.edsoo.ru/7f431d36" TargetMode="External"/><Relationship Id="rId111" Type="http://schemas.openxmlformats.org/officeDocument/2006/relationships/hyperlink" Target="https://m.edsoo.ru/7f42ee1a" TargetMode="External"/><Relationship Id="rId112" Type="http://schemas.openxmlformats.org/officeDocument/2006/relationships/hyperlink" Target="https://m.edsoo.ru/7f42ee1a" TargetMode="External"/><Relationship Id="rId113" Type="http://schemas.openxmlformats.org/officeDocument/2006/relationships/hyperlink" Target="https://m.edsoo.ru/7f42ee1a" TargetMode="External"/><Relationship Id="rId114" Type="http://schemas.openxmlformats.org/officeDocument/2006/relationships/hyperlink" Target="https://m.edsoo.ru/7f42f158" TargetMode="External"/><Relationship Id="rId115" Type="http://schemas.openxmlformats.org/officeDocument/2006/relationships/hyperlink" Target="https://m.edsoo.ru/7f42f3f6" TargetMode="External"/><Relationship Id="rId116" Type="http://schemas.openxmlformats.org/officeDocument/2006/relationships/hyperlink" Target="https://m.edsoo.ru/7f42f5a4" TargetMode="External"/><Relationship Id="rId117" Type="http://schemas.openxmlformats.org/officeDocument/2006/relationships/hyperlink" Target="https://m.edsoo.ru/7f42fef0" TargetMode="External"/><Relationship Id="rId118" Type="http://schemas.openxmlformats.org/officeDocument/2006/relationships/hyperlink" Target="https://m.edsoo.ru/7f430076" TargetMode="External"/><Relationship Id="rId119" Type="http://schemas.openxmlformats.org/officeDocument/2006/relationships/hyperlink" Target="https://m.edsoo.ru/7f43c542" TargetMode="External"/><Relationship Id="rId120" Type="http://schemas.openxmlformats.org/officeDocument/2006/relationships/hyperlink" Target="https://m.edsoo.ru/7f43c3d0" TargetMode="External"/><Relationship Id="rId121" Type="http://schemas.openxmlformats.org/officeDocument/2006/relationships/hyperlink" Target="https://m.edsoo.ru/7f4328c6" TargetMode="External"/><Relationship Id="rId122" Type="http://schemas.openxmlformats.org/officeDocument/2006/relationships/hyperlink" Target="https://m.edsoo.ru/7f432b6e" TargetMode="External"/><Relationship Id="rId123" Type="http://schemas.openxmlformats.org/officeDocument/2006/relationships/hyperlink" Target="https://m.edsoo.ru/7f42f75c" TargetMode="External"/><Relationship Id="rId124" Type="http://schemas.openxmlformats.org/officeDocument/2006/relationships/hyperlink" Target="https://m.edsoo.ru/7f42f8f6" TargetMode="External"/><Relationship Id="rId125" Type="http://schemas.openxmlformats.org/officeDocument/2006/relationships/hyperlink" Target="https://m.edsoo.ru/7f4301f2" TargetMode="External"/><Relationship Id="rId126" Type="http://schemas.openxmlformats.org/officeDocument/2006/relationships/hyperlink" Target="https://m.edsoo.ru/7f43d6d6" TargetMode="External"/><Relationship Id="rId127" Type="http://schemas.openxmlformats.org/officeDocument/2006/relationships/hyperlink" Target="https://m.edsoo.ru/7f43d6d6" TargetMode="External"/><Relationship Id="rId128" Type="http://schemas.openxmlformats.org/officeDocument/2006/relationships/hyperlink" Target="https://m.edsoo.ru/7f42c692" TargetMode="External"/><Relationship Id="rId129" Type="http://schemas.openxmlformats.org/officeDocument/2006/relationships/hyperlink" Target="https://m.edsoo.ru/7f42c840" TargetMode="External"/><Relationship Id="rId130" Type="http://schemas.openxmlformats.org/officeDocument/2006/relationships/hyperlink" Target="https://m.edsoo.ru/7f42cb88" TargetMode="External"/><Relationship Id="rId131" Type="http://schemas.openxmlformats.org/officeDocument/2006/relationships/hyperlink" Target="https://m.edsoo.ru/7f42cd2c" TargetMode="External"/><Relationship Id="rId132" Type="http://schemas.openxmlformats.org/officeDocument/2006/relationships/hyperlink" Target="https://m.edsoo.ru/7f42c9e4" TargetMode="External"/><Relationship Id="rId133" Type="http://schemas.openxmlformats.org/officeDocument/2006/relationships/hyperlink" Target="https://m.edsoo.ru/7f42c9e4" TargetMode="External"/><Relationship Id="rId134" Type="http://schemas.openxmlformats.org/officeDocument/2006/relationships/hyperlink" Target="https://m.edsoo.ru/7f433d84" TargetMode="External"/><Relationship Id="rId135" Type="http://schemas.openxmlformats.org/officeDocument/2006/relationships/hyperlink" Target="https://m.edsoo.ru/7f434bbc" TargetMode="External"/><Relationship Id="rId136" Type="http://schemas.openxmlformats.org/officeDocument/2006/relationships/hyperlink" Target="https://m.edsoo.ru/7f4343e2" TargetMode="External"/><Relationship Id="rId137" Type="http://schemas.openxmlformats.org/officeDocument/2006/relationships/hyperlink" Target="https://m.edsoo.ru/7f434572" TargetMode="External"/><Relationship Id="rId138" Type="http://schemas.openxmlformats.org/officeDocument/2006/relationships/hyperlink" Target="https://m.edsoo.ru/7f434d38" TargetMode="External"/><Relationship Id="rId139" Type="http://schemas.openxmlformats.org/officeDocument/2006/relationships/hyperlink" Target="https://m.edsoo.ru/7f434eb4" TargetMode="External"/><Relationship Id="rId140" Type="http://schemas.openxmlformats.org/officeDocument/2006/relationships/hyperlink" Target="https://m.edsoo.ru/7f4371aa" TargetMode="External"/><Relationship Id="rId141" Type="http://schemas.openxmlformats.org/officeDocument/2006/relationships/hyperlink" Target="https://m.edsoo.ru/7f43736c" TargetMode="External"/><Relationship Id="rId142" Type="http://schemas.openxmlformats.org/officeDocument/2006/relationships/hyperlink" Target="https://m.edsoo.ru/7f437510" TargetMode="External"/><Relationship Id="rId143" Type="http://schemas.openxmlformats.org/officeDocument/2006/relationships/hyperlink" Target="https://m.edsoo.ru/7f4376b4" TargetMode="External"/><Relationship Id="rId144" Type="http://schemas.openxmlformats.org/officeDocument/2006/relationships/hyperlink" Target="https://m.edsoo.ru/7f436b88" TargetMode="External"/><Relationship Id="rId145" Type="http://schemas.openxmlformats.org/officeDocument/2006/relationships/hyperlink" Target="https://m.edsoo.ru/7f437858" TargetMode="External"/><Relationship Id="rId146" Type="http://schemas.openxmlformats.org/officeDocument/2006/relationships/hyperlink" Target="https://m.edsoo.ru/7f43bf66" TargetMode="External"/><Relationship Id="rId147" Type="http://schemas.openxmlformats.org/officeDocument/2006/relationships/hyperlink" Target="https://m.edsoo.ru/7f43c542" TargetMode="External"/><Relationship Id="rId148" Type="http://schemas.openxmlformats.org/officeDocument/2006/relationships/hyperlink" Target="https://m.edsoo.ru/7f43c542" TargetMode="External"/><Relationship Id="rId149" Type="http://schemas.openxmlformats.org/officeDocument/2006/relationships/hyperlink" Target="https://m.edsoo.ru/7f43c3d0" TargetMode="External"/><Relationship Id="rId150" Type="http://schemas.openxmlformats.org/officeDocument/2006/relationships/hyperlink" Target="https://m.edsoo.ru/7f43c3d0" TargetMode="External"/><Relationship Id="rId151" Type="http://schemas.openxmlformats.org/officeDocument/2006/relationships/hyperlink" Target="https://m.edsoo.ru/7f43c9b6" TargetMode="External"/><Relationship Id="rId152" Type="http://schemas.openxmlformats.org/officeDocument/2006/relationships/hyperlink" Target="https://m.edsoo.ru/7f43c9b6" TargetMode="External"/><Relationship Id="rId153" Type="http://schemas.openxmlformats.org/officeDocument/2006/relationships/hyperlink" Target="https://m.edsoo.ru/7f43d0b4" TargetMode="External"/><Relationship Id="rId154" Type="http://schemas.openxmlformats.org/officeDocument/2006/relationships/hyperlink" Target="https://m.edsoo.ru/7f43d0b4" TargetMode="External"/><Relationship Id="rId155" Type="http://schemas.openxmlformats.org/officeDocument/2006/relationships/hyperlink" Target="https://m.edsoo.ru/7f43d23a" TargetMode="External"/><Relationship Id="rId156" Type="http://schemas.openxmlformats.org/officeDocument/2006/relationships/hyperlink" Target="https://m.edsoo.ru/7f43d55a" TargetMode="External"/><Relationship Id="rId157" Type="http://schemas.openxmlformats.org/officeDocument/2006/relationships/hyperlink" Target="https://m.edsoo.ru/7f43ad5a" TargetMode="External"/><Relationship Id="rId158" Type="http://schemas.openxmlformats.org/officeDocument/2006/relationships/hyperlink" Target="https://m.edsoo.ru/7f43af08" TargetMode="External"/><Relationship Id="rId159" Type="http://schemas.openxmlformats.org/officeDocument/2006/relationships/hyperlink" Target="https://m.edsoo.ru/7f43af08" TargetMode="External"/><Relationship Id="rId160" Type="http://schemas.openxmlformats.org/officeDocument/2006/relationships/hyperlink" Target="https://m.edsoo.ru/7f43af08" TargetMode="External"/><Relationship Id="rId161" Type="http://schemas.openxmlformats.org/officeDocument/2006/relationships/hyperlink" Target="https://m.edsoo.ru/7f43b098" TargetMode="External"/><Relationship Id="rId162" Type="http://schemas.openxmlformats.org/officeDocument/2006/relationships/hyperlink" Target="https://m.edsoo.ru/7f43b21e" TargetMode="External"/><Relationship Id="rId163" Type="http://schemas.openxmlformats.org/officeDocument/2006/relationships/hyperlink" Target="https://m.edsoo.ru/7f43b5a2" TargetMode="External"/><Relationship Id="rId164" Type="http://schemas.openxmlformats.org/officeDocument/2006/relationships/hyperlink" Target="https://m.edsoo.ru/7f43b098" TargetMode="External"/><Relationship Id="rId165" Type="http://schemas.openxmlformats.org/officeDocument/2006/relationships/hyperlink" Target="https://m.edsoo.ru/7f4396c6" TargetMode="External"/><Relationship Id="rId166" Type="http://schemas.openxmlformats.org/officeDocument/2006/relationships/hyperlink" Target="https://m.edsoo.ru/7f439842" TargetMode="External"/><Relationship Id="rId167" Type="http://schemas.openxmlformats.org/officeDocument/2006/relationships/hyperlink" Target="https://m.edsoo.ru/7f4399b4" TargetMode="External"/><Relationship Id="rId168" Type="http://schemas.openxmlformats.org/officeDocument/2006/relationships/hyperlink" Target="https://m.edsoo.ru/7f439eb4" TargetMode="External"/><Relationship Id="rId169" Type="http://schemas.openxmlformats.org/officeDocument/2006/relationships/hyperlink" Target="https://m.edsoo.ru/7f43a03a" TargetMode="External"/><Relationship Id="rId170" Type="http://schemas.openxmlformats.org/officeDocument/2006/relationships/hyperlink" Target="https://m.edsoo.ru/7f43a1ac" TargetMode="External"/><Relationship Id="rId171" Type="http://schemas.openxmlformats.org/officeDocument/2006/relationships/hyperlink" Target="https://m.edsoo.ru/7f43a31e" TargetMode="External"/><Relationship Id="rId172" Type="http://schemas.openxmlformats.org/officeDocument/2006/relationships/hyperlink" Target="https://m.edsoo.ru/7f43a526" TargetMode="External"/><Relationship Id="rId173" Type="http://schemas.openxmlformats.org/officeDocument/2006/relationships/hyperlink" Target="https://m.edsoo.ru/7f43ab84" TargetMode="External"/><Relationship Id="rId174" Type="http://schemas.openxmlformats.org/officeDocument/2006/relationships/hyperlink" Target="https://m.edsoo.ru/7f43e6c6" TargetMode="External"/><Relationship Id="rId175" Type="http://schemas.openxmlformats.org/officeDocument/2006/relationships/hyperlink" Target="https://m.edsoo.ru/7f43ebda" TargetMode="External"/><Relationship Id="rId176" Type="http://schemas.openxmlformats.org/officeDocument/2006/relationships/hyperlink" Target="https://m.edsoo.ru/7f43ed7e" TargetMode="External"/><Relationship Id="rId177" Type="http://schemas.openxmlformats.org/officeDocument/2006/relationships/hyperlink" Target="https://m.edsoo.ru/7f43f3b4" TargetMode="External"/><Relationship Id="rId178" Type="http://schemas.openxmlformats.org/officeDocument/2006/relationships/hyperlink" Target="https://m.edsoo.ru/7f43f58a" TargetMode="External"/><Relationship Id="rId179" Type="http://schemas.openxmlformats.org/officeDocument/2006/relationships/hyperlink" Target="https://m.edsoo.ru/7f43ef2c" TargetMode="External"/><Relationship Id="rId180" Type="http://schemas.openxmlformats.org/officeDocument/2006/relationships/hyperlink" Target="https://m.edsoo.ru/7f43f0c6" TargetMode="External"/><Relationship Id="rId181" Type="http://schemas.openxmlformats.org/officeDocument/2006/relationships/hyperlink" Target="https://m.edsoo.ru/7f43f72e" TargetMode="External"/><Relationship Id="rId182" Type="http://schemas.openxmlformats.org/officeDocument/2006/relationships/hyperlink" Target="https://m.edsoo.ru/7f43f8a0" TargetMode="External"/><Relationship Id="rId183" Type="http://schemas.openxmlformats.org/officeDocument/2006/relationships/hyperlink" Target="https://m.edsoo.ru/7f43fe0e" TargetMode="External"/><Relationship Id="rId184" Type="http://schemas.openxmlformats.org/officeDocument/2006/relationships/hyperlink" Target="https://m.edsoo.ru/7f4401a6" TargetMode="External"/><Relationship Id="rId185" Type="http://schemas.openxmlformats.org/officeDocument/2006/relationships/hyperlink" Target="https://m.edsoo.ru/7f4404f8" TargetMode="External"/><Relationship Id="rId186" Type="http://schemas.openxmlformats.org/officeDocument/2006/relationships/hyperlink" Target="https://m.edsoo.ru/7f443b12" TargetMode="External"/><Relationship Id="rId187" Type="http://schemas.openxmlformats.org/officeDocument/2006/relationships/hyperlink" Target="https://m.edsoo.ru/7f443cd4" TargetMode="External"/><Relationship Id="rId188" Type="http://schemas.openxmlformats.org/officeDocument/2006/relationships/hyperlink" Target="https://m.edsoo.ru/7f443fea" TargetMode="External"/><Relationship Id="rId189" Type="http://schemas.openxmlformats.org/officeDocument/2006/relationships/hyperlink" Target="https://m.edsoo.ru/7f4441ca" TargetMode="External"/><Relationship Id="rId190" Type="http://schemas.openxmlformats.org/officeDocument/2006/relationships/hyperlink" Target="https://m.edsoo.ru/7f444364" TargetMode="External"/><Relationship Id="rId191" Type="http://schemas.openxmlformats.org/officeDocument/2006/relationships/hyperlink" Target="https://m.edsoo.ru/7f4446f2" TargetMode="External"/><Relationship Id="rId192" Type="http://schemas.openxmlformats.org/officeDocument/2006/relationships/hyperlink" Target="https://m.edsoo.ru/7f444a94" TargetMode="External"/><Relationship Id="rId193" Type="http://schemas.openxmlformats.org/officeDocument/2006/relationships/hyperlink" Target="https://m.edsoo.ru/7f444c56" TargetMode="External"/><Relationship Id="rId194" Type="http://schemas.openxmlformats.org/officeDocument/2006/relationships/hyperlink" Target="https://m.edsoo.ru/7f444f44" TargetMode="External"/><Relationship Id="rId195" Type="http://schemas.openxmlformats.org/officeDocument/2006/relationships/hyperlink" Target="https://m.edsoo.ru/7f44516a" TargetMode="External"/><Relationship Id="rId196" Type="http://schemas.openxmlformats.org/officeDocument/2006/relationships/hyperlink" Target="https://m.edsoo.ru/7f4452e6" TargetMode="External"/><Relationship Id="rId197" Type="http://schemas.openxmlformats.org/officeDocument/2006/relationships/hyperlink" Target="https://m.edsoo.ru/7f445516" TargetMode="External"/><Relationship Id="rId198" Type="http://schemas.openxmlformats.org/officeDocument/2006/relationships/numbering" Target="numbering.xml"/><Relationship Id="rId199" Type="http://schemas.openxmlformats.org/officeDocument/2006/relationships/fontTable" Target="fontTable.xml"/><Relationship Id="rId20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84</Pages>
  <Words>6652</Words>
  <Characters>48217</Characters>
  <CharactersWithSpaces>54153</CharactersWithSpaces>
  <Paragraphs>1503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