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3A" w:rsidRPr="00D91333" w:rsidRDefault="00BD673A" w:rsidP="00BD673A">
      <w:pPr>
        <w:spacing w:after="0" w:line="408" w:lineRule="auto"/>
        <w:ind w:left="120"/>
        <w:jc w:val="center"/>
      </w:pPr>
      <w:r w:rsidRPr="00D913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673A" w:rsidRPr="00D91333" w:rsidRDefault="00BD673A" w:rsidP="00BD673A">
      <w:pPr>
        <w:spacing w:after="0" w:line="408" w:lineRule="auto"/>
        <w:ind w:left="120"/>
        <w:jc w:val="center"/>
      </w:pPr>
      <w:r w:rsidRPr="00D91333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D91333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0"/>
      <w:r w:rsidRPr="00D9133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D673A" w:rsidRPr="00D91333" w:rsidRDefault="00BD673A" w:rsidP="00BD673A">
      <w:pPr>
        <w:spacing w:after="0" w:line="408" w:lineRule="auto"/>
        <w:ind w:left="120"/>
        <w:jc w:val="center"/>
      </w:pPr>
      <w:r w:rsidRPr="00D91333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D91333">
        <w:rPr>
          <w:rFonts w:ascii="Times New Roman" w:hAnsi="Times New Roman"/>
          <w:b/>
          <w:color w:val="000000"/>
          <w:sz w:val="28"/>
        </w:rPr>
        <w:t>Администрация Дубенского района</w:t>
      </w:r>
      <w:bookmarkEnd w:id="1"/>
      <w:r w:rsidRPr="00D91333">
        <w:rPr>
          <w:rFonts w:ascii="Times New Roman" w:hAnsi="Times New Roman"/>
          <w:b/>
          <w:color w:val="000000"/>
          <w:sz w:val="28"/>
        </w:rPr>
        <w:t>‌</w:t>
      </w:r>
      <w:r w:rsidRPr="00D91333">
        <w:rPr>
          <w:rFonts w:ascii="Times New Roman" w:hAnsi="Times New Roman"/>
          <w:color w:val="000000"/>
          <w:sz w:val="28"/>
        </w:rPr>
        <w:t>​</w:t>
      </w:r>
    </w:p>
    <w:p w:rsidR="00BD673A" w:rsidRPr="00D91333" w:rsidRDefault="00BD673A" w:rsidP="00BD673A">
      <w:pPr>
        <w:spacing w:after="0" w:line="408" w:lineRule="auto"/>
        <w:ind w:left="120"/>
        <w:jc w:val="center"/>
      </w:pPr>
      <w:r w:rsidRPr="00D91333">
        <w:rPr>
          <w:rFonts w:ascii="Times New Roman" w:hAnsi="Times New Roman"/>
          <w:b/>
          <w:color w:val="000000"/>
          <w:sz w:val="28"/>
        </w:rPr>
        <w:t>МБОУ "Красинская СОШ"</w:t>
      </w:r>
    </w:p>
    <w:p w:rsidR="00034B86" w:rsidRPr="00060BCC" w:rsidRDefault="00034B86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4B86" w:rsidRPr="00060BCC" w:rsidRDefault="00034B86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4B86" w:rsidRPr="00060BCC" w:rsidRDefault="00034B86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Pr="002143E3" w:rsidRDefault="00BD673A" w:rsidP="00BD67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143E3">
        <w:rPr>
          <w:rFonts w:ascii="Times New Roman" w:hAnsi="Times New Roman"/>
          <w:b/>
          <w:color w:val="000000"/>
          <w:sz w:val="28"/>
        </w:rPr>
        <w:t xml:space="preserve">‌ВЫПИСКА </w:t>
      </w:r>
      <w:proofErr w:type="gramStart"/>
      <w:r w:rsidRPr="002143E3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2143E3">
        <w:rPr>
          <w:rFonts w:ascii="Times New Roman" w:hAnsi="Times New Roman"/>
          <w:b/>
          <w:color w:val="000000"/>
          <w:sz w:val="28"/>
        </w:rPr>
        <w:t xml:space="preserve"> </w:t>
      </w:r>
    </w:p>
    <w:p w:rsidR="00BD673A" w:rsidRPr="002143E3" w:rsidRDefault="00BD673A" w:rsidP="00BD673A">
      <w:pPr>
        <w:spacing w:after="0"/>
        <w:ind w:left="120"/>
        <w:jc w:val="center"/>
        <w:rPr>
          <w:b/>
        </w:rPr>
      </w:pPr>
    </w:p>
    <w:p w:rsidR="00034B86" w:rsidRPr="00060BCC" w:rsidRDefault="00034B86" w:rsidP="00034B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4B86" w:rsidRPr="00060BCC" w:rsidRDefault="00034B86" w:rsidP="00034B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4B86" w:rsidRDefault="00034B86" w:rsidP="00034B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060BCC">
        <w:rPr>
          <w:rFonts w:ascii="Times New Roman" w:hAnsi="Times New Roman" w:cs="Times New Roman"/>
          <w:b/>
          <w:caps/>
          <w:sz w:val="40"/>
          <w:szCs w:val="40"/>
        </w:rPr>
        <w:t>Рабоч</w:t>
      </w:r>
      <w:r w:rsidR="00BD673A">
        <w:rPr>
          <w:rFonts w:ascii="Times New Roman" w:hAnsi="Times New Roman" w:cs="Times New Roman"/>
          <w:b/>
          <w:caps/>
          <w:sz w:val="40"/>
          <w:szCs w:val="40"/>
        </w:rPr>
        <w:t>ей</w:t>
      </w:r>
      <w:r w:rsidRPr="00060BCC">
        <w:rPr>
          <w:rFonts w:ascii="Times New Roman" w:hAnsi="Times New Roman" w:cs="Times New Roman"/>
          <w:b/>
          <w:caps/>
          <w:sz w:val="40"/>
          <w:szCs w:val="40"/>
        </w:rPr>
        <w:t xml:space="preserve"> программ</w:t>
      </w:r>
      <w:r w:rsidR="00BD673A">
        <w:rPr>
          <w:rFonts w:ascii="Times New Roman" w:hAnsi="Times New Roman" w:cs="Times New Roman"/>
          <w:b/>
          <w:caps/>
          <w:sz w:val="40"/>
          <w:szCs w:val="40"/>
        </w:rPr>
        <w:t>ы</w:t>
      </w:r>
    </w:p>
    <w:p w:rsidR="00034B86" w:rsidRPr="00060BCC" w:rsidRDefault="00034B86" w:rsidP="00034B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ПО ВНЕУРОЧНОЙ ДЕЯТЕЛЬНОСТИ</w:t>
      </w:r>
    </w:p>
    <w:p w:rsidR="00034B86" w:rsidRDefault="00034B86" w:rsidP="00034B8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34B86" w:rsidRDefault="00034B86" w:rsidP="00034B8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34B86" w:rsidRPr="00E35EC6" w:rsidRDefault="00034B86" w:rsidP="00034B8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EC6">
        <w:rPr>
          <w:rFonts w:ascii="Times New Roman" w:hAnsi="Times New Roman" w:cs="Times New Roman"/>
          <w:sz w:val="28"/>
          <w:szCs w:val="28"/>
        </w:rPr>
        <w:t>Вид деятельности     «</w:t>
      </w:r>
      <w:r w:rsidR="00674E54" w:rsidRPr="00674E54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Pr="00E35EC6">
        <w:rPr>
          <w:rFonts w:ascii="Times New Roman" w:hAnsi="Times New Roman" w:cs="Times New Roman"/>
          <w:sz w:val="28"/>
          <w:szCs w:val="28"/>
        </w:rPr>
        <w:t>»</w:t>
      </w:r>
    </w:p>
    <w:p w:rsidR="00034B86" w:rsidRPr="00E35EC6" w:rsidRDefault="00034B86" w:rsidP="00034B8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EC6">
        <w:rPr>
          <w:rFonts w:ascii="Times New Roman" w:hAnsi="Times New Roman" w:cs="Times New Roman"/>
          <w:sz w:val="28"/>
          <w:szCs w:val="28"/>
        </w:rPr>
        <w:t>Уровень 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5EC6">
        <w:rPr>
          <w:rFonts w:ascii="Times New Roman" w:hAnsi="Times New Roman" w:cs="Times New Roman"/>
          <w:sz w:val="28"/>
          <w:szCs w:val="28"/>
        </w:rPr>
        <w:t xml:space="preserve">  </w:t>
      </w:r>
      <w:r w:rsidRPr="0006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общее образование  </w:t>
      </w:r>
      <w:r>
        <w:rPr>
          <w:rFonts w:ascii="Times New Roman" w:hAnsi="Times New Roman" w:cs="Times New Roman"/>
          <w:sz w:val="28"/>
          <w:szCs w:val="28"/>
        </w:rPr>
        <w:t>10-11 кл.</w:t>
      </w:r>
    </w:p>
    <w:p w:rsidR="00034B86" w:rsidRPr="00E35EC6" w:rsidRDefault="00034B86" w:rsidP="00034B8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EC6">
        <w:rPr>
          <w:rFonts w:ascii="Times New Roman" w:hAnsi="Times New Roman" w:cs="Times New Roman"/>
          <w:sz w:val="28"/>
          <w:szCs w:val="28"/>
        </w:rPr>
        <w:t>Срок реализации:</w:t>
      </w:r>
      <w:r w:rsidRPr="00E35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E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два  </w:t>
      </w:r>
      <w:r w:rsidRPr="00E35EC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34B86" w:rsidRPr="00E35EC6" w:rsidRDefault="00034B86" w:rsidP="00034B8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EC6">
        <w:rPr>
          <w:rFonts w:ascii="Times New Roman" w:hAnsi="Times New Roman" w:cs="Times New Roman"/>
          <w:sz w:val="28"/>
          <w:szCs w:val="28"/>
        </w:rPr>
        <w:t>Количество часов:</w:t>
      </w:r>
      <w:r w:rsidRPr="00E35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EC6">
        <w:rPr>
          <w:rFonts w:ascii="Times New Roman" w:hAnsi="Times New Roman" w:cs="Times New Roman"/>
          <w:sz w:val="28"/>
          <w:szCs w:val="28"/>
        </w:rPr>
        <w:t xml:space="preserve">  </w:t>
      </w:r>
      <w:r w:rsidR="00294F99">
        <w:rPr>
          <w:rFonts w:ascii="Times New Roman" w:hAnsi="Times New Roman" w:cs="Times New Roman"/>
          <w:sz w:val="28"/>
          <w:szCs w:val="28"/>
        </w:rPr>
        <w:t>68</w:t>
      </w:r>
    </w:p>
    <w:p w:rsidR="00034B86" w:rsidRDefault="00034B86" w:rsidP="00034B86">
      <w:pPr>
        <w:tabs>
          <w:tab w:val="left" w:pos="545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5EC6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5E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67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Гераськина</w:t>
      </w:r>
      <w:proofErr w:type="spellEnd"/>
      <w:r w:rsidR="00BD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</w:t>
      </w:r>
    </w:p>
    <w:p w:rsidR="00034B86" w:rsidRPr="00034B86" w:rsidRDefault="00034B86" w:rsidP="00034B86">
      <w:pPr>
        <w:tabs>
          <w:tab w:val="left" w:pos="545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86" w:rsidRDefault="00034B86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673A" w:rsidRPr="00060BCC" w:rsidRDefault="00BD673A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4B86" w:rsidRPr="00060BCC" w:rsidRDefault="00034B86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4B86" w:rsidRDefault="00034B86" w:rsidP="00034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B86" w:rsidRPr="00060BCC" w:rsidRDefault="00034B86" w:rsidP="00034B8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0BC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34B86" w:rsidRPr="00060BCC" w:rsidRDefault="00034B86" w:rsidP="00034B8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4B86" w:rsidRPr="00060BCC" w:rsidRDefault="00034B86" w:rsidP="00034B8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0BCC">
        <w:rPr>
          <w:rFonts w:ascii="Times New Roman" w:hAnsi="Times New Roman" w:cs="Times New Roman"/>
          <w:sz w:val="24"/>
          <w:szCs w:val="24"/>
        </w:rPr>
        <w:t>1. Пояснительная записка_____________________________________ 3</w:t>
      </w:r>
    </w:p>
    <w:p w:rsidR="00034B86" w:rsidRPr="00060BCC" w:rsidRDefault="00034B86" w:rsidP="00034B8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0BCC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предмета, курса _______________</w:t>
      </w:r>
      <w:r w:rsidR="000C7F9B">
        <w:rPr>
          <w:rFonts w:ascii="Times New Roman" w:hAnsi="Times New Roman" w:cs="Times New Roman"/>
          <w:sz w:val="24"/>
          <w:szCs w:val="24"/>
        </w:rPr>
        <w:t>3</w:t>
      </w:r>
    </w:p>
    <w:p w:rsidR="00034B86" w:rsidRPr="00060BCC" w:rsidRDefault="00034B86" w:rsidP="00034B8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0BCC">
        <w:rPr>
          <w:rFonts w:ascii="Times New Roman" w:hAnsi="Times New Roman" w:cs="Times New Roman"/>
          <w:sz w:val="24"/>
          <w:szCs w:val="24"/>
        </w:rPr>
        <w:t xml:space="preserve">3. Место учебного предмета в учебном плане ____________________ </w:t>
      </w:r>
      <w:r w:rsidR="000C7F9B">
        <w:rPr>
          <w:rFonts w:ascii="Times New Roman" w:hAnsi="Times New Roman" w:cs="Times New Roman"/>
          <w:sz w:val="24"/>
          <w:szCs w:val="24"/>
        </w:rPr>
        <w:t>5</w:t>
      </w:r>
    </w:p>
    <w:p w:rsidR="00034B86" w:rsidRPr="00060BCC" w:rsidRDefault="00034B86" w:rsidP="00034B8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0BCC">
        <w:rPr>
          <w:rFonts w:ascii="Times New Roman" w:hAnsi="Times New Roman" w:cs="Times New Roman"/>
          <w:sz w:val="24"/>
          <w:szCs w:val="24"/>
        </w:rPr>
        <w:t xml:space="preserve">4. Планируемые результаты изучения предмета __________________ </w:t>
      </w:r>
      <w:r w:rsidR="000C7F9B">
        <w:rPr>
          <w:rFonts w:ascii="Times New Roman" w:hAnsi="Times New Roman" w:cs="Times New Roman"/>
          <w:sz w:val="24"/>
          <w:szCs w:val="24"/>
        </w:rPr>
        <w:t>5</w:t>
      </w:r>
    </w:p>
    <w:p w:rsidR="00034B86" w:rsidRPr="00060BCC" w:rsidRDefault="00034B86" w:rsidP="00034B8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0BCC">
        <w:rPr>
          <w:rFonts w:ascii="Times New Roman" w:hAnsi="Times New Roman" w:cs="Times New Roman"/>
          <w:sz w:val="24"/>
          <w:szCs w:val="24"/>
        </w:rPr>
        <w:t>5. Содержание учебного предмета,</w:t>
      </w:r>
      <w:r w:rsidR="000C7F9B">
        <w:rPr>
          <w:rFonts w:ascii="Times New Roman" w:hAnsi="Times New Roman" w:cs="Times New Roman"/>
          <w:sz w:val="24"/>
          <w:szCs w:val="24"/>
        </w:rPr>
        <w:t xml:space="preserve"> курса ________________________</w:t>
      </w:r>
      <w:r w:rsidR="005D1FE3">
        <w:rPr>
          <w:rFonts w:ascii="Times New Roman" w:hAnsi="Times New Roman" w:cs="Times New Roman"/>
          <w:sz w:val="24"/>
          <w:szCs w:val="24"/>
        </w:rPr>
        <w:t>6</w:t>
      </w:r>
    </w:p>
    <w:p w:rsidR="00034B86" w:rsidRPr="00060BCC" w:rsidRDefault="00034B86" w:rsidP="00034B8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0BCC">
        <w:rPr>
          <w:rFonts w:ascii="Times New Roman" w:hAnsi="Times New Roman" w:cs="Times New Roman"/>
          <w:sz w:val="24"/>
          <w:szCs w:val="24"/>
        </w:rPr>
        <w:t>6. Тематическое планирование_________________________________</w:t>
      </w:r>
      <w:r w:rsidR="005D1FE3">
        <w:rPr>
          <w:rFonts w:ascii="Times New Roman" w:hAnsi="Times New Roman" w:cs="Times New Roman"/>
          <w:sz w:val="24"/>
          <w:szCs w:val="24"/>
        </w:rPr>
        <w:t>7</w:t>
      </w:r>
    </w:p>
    <w:p w:rsidR="00034B86" w:rsidRPr="00060BCC" w:rsidRDefault="00034B86" w:rsidP="00034B8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0BCC">
        <w:rPr>
          <w:rFonts w:ascii="Times New Roman" w:hAnsi="Times New Roman" w:cs="Times New Roman"/>
          <w:sz w:val="24"/>
          <w:szCs w:val="24"/>
        </w:rPr>
        <w:t xml:space="preserve">7. </w:t>
      </w:r>
      <w:r w:rsidRPr="00060BCC">
        <w:rPr>
          <w:rFonts w:ascii="Times New Roman" w:hAnsi="Times New Roman" w:cs="Times New Roman"/>
          <w:bCs/>
          <w:sz w:val="24"/>
          <w:szCs w:val="24"/>
        </w:rPr>
        <w:t>Учебно-методическое и материаль</w:t>
      </w:r>
      <w:r w:rsidR="00A76D23">
        <w:rPr>
          <w:rFonts w:ascii="Times New Roman" w:hAnsi="Times New Roman" w:cs="Times New Roman"/>
          <w:bCs/>
          <w:sz w:val="24"/>
          <w:szCs w:val="24"/>
        </w:rPr>
        <w:t xml:space="preserve">но-техническое обеспечение __  </w:t>
      </w:r>
      <w:r w:rsidR="000C7F9B">
        <w:rPr>
          <w:rFonts w:ascii="Times New Roman" w:hAnsi="Times New Roman" w:cs="Times New Roman"/>
          <w:bCs/>
          <w:sz w:val="24"/>
          <w:szCs w:val="24"/>
        </w:rPr>
        <w:t>1</w:t>
      </w:r>
      <w:r w:rsidR="00A76D23">
        <w:rPr>
          <w:rFonts w:ascii="Times New Roman" w:hAnsi="Times New Roman" w:cs="Times New Roman"/>
          <w:bCs/>
          <w:sz w:val="24"/>
          <w:szCs w:val="24"/>
        </w:rPr>
        <w:t>2</w:t>
      </w:r>
    </w:p>
    <w:p w:rsidR="00034B86" w:rsidRPr="00060BCC" w:rsidRDefault="00034B86" w:rsidP="00034B8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0BCC">
        <w:rPr>
          <w:rFonts w:ascii="Times New Roman" w:hAnsi="Times New Roman" w:cs="Times New Roman"/>
          <w:sz w:val="24"/>
          <w:szCs w:val="24"/>
        </w:rPr>
        <w:t>8. Календарно-тематическое план</w:t>
      </w:r>
      <w:r w:rsidR="00A76D23">
        <w:rPr>
          <w:rFonts w:ascii="Times New Roman" w:hAnsi="Times New Roman" w:cs="Times New Roman"/>
          <w:sz w:val="24"/>
          <w:szCs w:val="24"/>
        </w:rPr>
        <w:t xml:space="preserve">ирование ______________________ </w:t>
      </w:r>
      <w:r w:rsidRPr="00060BCC">
        <w:rPr>
          <w:rFonts w:ascii="Times New Roman" w:hAnsi="Times New Roman" w:cs="Times New Roman"/>
          <w:sz w:val="24"/>
          <w:szCs w:val="24"/>
        </w:rPr>
        <w:t>1</w:t>
      </w:r>
      <w:r w:rsidR="005D1FE3">
        <w:rPr>
          <w:rFonts w:ascii="Times New Roman" w:hAnsi="Times New Roman" w:cs="Times New Roman"/>
          <w:sz w:val="24"/>
          <w:szCs w:val="24"/>
        </w:rPr>
        <w:t>3</w:t>
      </w:r>
    </w:p>
    <w:p w:rsidR="00034B86" w:rsidRPr="00060BCC" w:rsidRDefault="00034B86" w:rsidP="00034B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86" w:rsidRPr="00060BCC" w:rsidRDefault="00034B86" w:rsidP="00034B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86" w:rsidRPr="00060BCC" w:rsidRDefault="00034B86" w:rsidP="00034B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86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73A" w:rsidRDefault="00BD673A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034B86" w:rsidRPr="00060BCC" w:rsidRDefault="00034B86" w:rsidP="00592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2C6D" w:rsidRPr="00592A83" w:rsidRDefault="00034B86" w:rsidP="003552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</w:t>
      </w:r>
      <w:r w:rsidR="00294F9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592A83">
        <w:rPr>
          <w:rFonts w:ascii="Times New Roman" w:hAnsi="Times New Roman" w:cs="Times New Roman"/>
          <w:b/>
          <w:sz w:val="24"/>
          <w:szCs w:val="24"/>
        </w:rPr>
        <w:t>.</w:t>
      </w:r>
    </w:p>
    <w:p w:rsidR="00674E54" w:rsidRPr="00677AA1" w:rsidRDefault="00674E54" w:rsidP="0035520A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курса внеурочной деятельности «Финансовая грамотность» для учащихся 10-11классов рассчитана </w:t>
      </w:r>
      <w:r w:rsidRPr="0084102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для создания </w:t>
      </w:r>
      <w:r w:rsidRPr="008410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</w:t>
      </w:r>
      <w:r w:rsidR="00677A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общего образования (ФГОС СОО).</w:t>
      </w:r>
    </w:p>
    <w:p w:rsidR="00674E54" w:rsidRPr="00841028" w:rsidRDefault="00674E54" w:rsidP="0035520A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028">
        <w:rPr>
          <w:rFonts w:ascii="Times New Roman" w:hAnsi="Times New Roman" w:cs="Times New Roman"/>
          <w:color w:val="000000"/>
          <w:sz w:val="24"/>
          <w:szCs w:val="24"/>
        </w:rPr>
        <w:t>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674E54" w:rsidRPr="00841028" w:rsidRDefault="00674E54" w:rsidP="0035520A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028">
        <w:rPr>
          <w:rFonts w:ascii="Times New Roman" w:hAnsi="Times New Roman" w:cs="Times New Roman"/>
          <w:color w:val="000000"/>
          <w:sz w:val="24"/>
          <w:szCs w:val="24"/>
        </w:rPr>
        <w:t>Содержание курса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</w:p>
    <w:p w:rsidR="00674E54" w:rsidRPr="00841028" w:rsidRDefault="00674E54" w:rsidP="0035520A">
      <w:pPr>
        <w:shd w:val="clear" w:color="auto" w:fill="FFFFFF"/>
        <w:spacing w:after="0"/>
        <w:ind w:firstLine="700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410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:rsidR="00C36B99" w:rsidRPr="00841028" w:rsidRDefault="00C36B99" w:rsidP="0035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4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:rsidR="00841028" w:rsidRPr="00841028" w:rsidRDefault="00841028" w:rsidP="0035520A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841028">
        <w:rPr>
          <w:color w:val="000000"/>
        </w:rPr>
        <w:t>Федеральный закон от 29.12.2012 №273-ФЗ «Об образовании в Российской Федерации»;</w:t>
      </w:r>
    </w:p>
    <w:p w:rsidR="00841028" w:rsidRPr="00841028" w:rsidRDefault="00D379FC" w:rsidP="001A7DEB">
      <w:pPr>
        <w:pStyle w:val="ae"/>
        <w:numPr>
          <w:ilvl w:val="0"/>
          <w:numId w:val="39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/>
        <w:jc w:val="both"/>
        <w:rPr>
          <w:color w:val="000000"/>
        </w:rPr>
      </w:pPr>
      <w:r>
        <w:rPr>
          <w:kern w:val="16"/>
        </w:rPr>
        <w:t>Концепция</w:t>
      </w:r>
      <w:r w:rsidR="00841028" w:rsidRPr="00841028">
        <w:rPr>
          <w:kern w:val="16"/>
        </w:rPr>
        <w:t xml:space="preserve"> Национальной </w:t>
      </w:r>
      <w:proofErr w:type="gramStart"/>
      <w:r w:rsidR="00841028" w:rsidRPr="00841028">
        <w:rPr>
          <w:kern w:val="16"/>
        </w:rPr>
        <w:t>программы повышения уровня финансовой грамотности населения РФ</w:t>
      </w:r>
      <w:proofErr w:type="gramEnd"/>
      <w:r w:rsidR="00841028" w:rsidRPr="00841028">
        <w:rPr>
          <w:kern w:val="16"/>
        </w:rPr>
        <w:t>;</w:t>
      </w:r>
    </w:p>
    <w:p w:rsidR="00841028" w:rsidRPr="00841028" w:rsidRDefault="00D379FC" w:rsidP="0035520A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>
        <w:t>Проект</w:t>
      </w:r>
      <w:r w:rsidR="00841028" w:rsidRPr="00841028">
        <w:t xml:space="preserve"> Минфина России «Содействие повышению уровня финансовой грамотности населения и развитию финансового образования в РФ;</w:t>
      </w:r>
    </w:p>
    <w:p w:rsidR="00841028" w:rsidRPr="00841028" w:rsidRDefault="00D379FC" w:rsidP="0035520A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>
        <w:t>Учебная программа</w:t>
      </w:r>
      <w:r w:rsidR="00841028" w:rsidRPr="00841028">
        <w:t xml:space="preserve"> «Финансовая грамотность» </w:t>
      </w:r>
      <w:proofErr w:type="spellStart"/>
      <w:r w:rsidR="00841028" w:rsidRPr="00841028">
        <w:rPr>
          <w:color w:val="262626"/>
        </w:rPr>
        <w:t>Ю.Брехова</w:t>
      </w:r>
      <w:proofErr w:type="spellEnd"/>
      <w:r w:rsidR="00841028" w:rsidRPr="00841028">
        <w:rPr>
          <w:color w:val="262626"/>
        </w:rPr>
        <w:t>,</w:t>
      </w:r>
      <w:r w:rsidR="00677AA1">
        <w:rPr>
          <w:color w:val="262626"/>
        </w:rPr>
        <w:t xml:space="preserve"> </w:t>
      </w:r>
      <w:proofErr w:type="spellStart"/>
      <w:r w:rsidR="00841028" w:rsidRPr="00841028">
        <w:rPr>
          <w:color w:val="262626"/>
        </w:rPr>
        <w:t>А.Алмосов</w:t>
      </w:r>
      <w:proofErr w:type="spellEnd"/>
      <w:r w:rsidR="00841028" w:rsidRPr="00841028">
        <w:rPr>
          <w:color w:val="262626"/>
        </w:rPr>
        <w:t>,</w:t>
      </w:r>
      <w:r w:rsidR="00677AA1">
        <w:rPr>
          <w:color w:val="262626"/>
        </w:rPr>
        <w:t xml:space="preserve"> </w:t>
      </w:r>
      <w:proofErr w:type="spellStart"/>
      <w:r w:rsidR="00841028" w:rsidRPr="00841028">
        <w:rPr>
          <w:color w:val="262626"/>
        </w:rPr>
        <w:t>Д.Завьялов</w:t>
      </w:r>
      <w:proofErr w:type="spellEnd"/>
      <w:r w:rsidR="00677AA1">
        <w:t xml:space="preserve"> Е. Б. </w:t>
      </w:r>
      <w:proofErr w:type="spellStart"/>
      <w:r w:rsidR="00677AA1">
        <w:t>Лавренова</w:t>
      </w:r>
      <w:proofErr w:type="spellEnd"/>
      <w:r w:rsidR="00677AA1">
        <w:t>, 2018</w:t>
      </w:r>
      <w:r w:rsidR="00841028" w:rsidRPr="00841028">
        <w:t>г.</w:t>
      </w:r>
    </w:p>
    <w:p w:rsidR="005D436D" w:rsidRPr="00592A83" w:rsidRDefault="007D45C4" w:rsidP="0035520A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83">
        <w:rPr>
          <w:rFonts w:ascii="Times New Roman" w:hAnsi="Times New Roman" w:cs="Times New Roman"/>
          <w:b/>
          <w:sz w:val="24"/>
          <w:szCs w:val="24"/>
        </w:rPr>
        <w:t>Раздел 2. Общая характеристика учебного предмета, курса</w:t>
      </w:r>
    </w:p>
    <w:p w:rsidR="00677AA1" w:rsidRPr="00677AA1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в нашем обществе ежедневно сталкивается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Очевидно, что уже в школьном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у ребёнка необходимо сформи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ровать те базовые знания и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 w:rsidR="00677AA1" w:rsidRPr="00677AA1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курса «Финансовая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грамотность» для 10–11 классов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системно-деятельностный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дход, в нём отражены личностные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метапредметные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</w:t>
      </w:r>
    </w:p>
    <w:p w:rsidR="00677AA1" w:rsidRPr="00677AA1" w:rsidRDefault="00677AA1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организации внеурочного обучения по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грамотности.</w:t>
      </w:r>
    </w:p>
    <w:p w:rsidR="00677AA1" w:rsidRPr="00677AA1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енять и закреплять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при изучении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предметов, а учащиеся –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осознать, что полученные знания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 тесно взаимосвязаны и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пригодиться в повседневной жизни. </w:t>
      </w:r>
    </w:p>
    <w:p w:rsidR="00677AA1" w:rsidRPr="00677AA1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мышление формируется на основе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по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истории, информатике, математике, обществознанию и другим общеобразовательным предметам.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тесно образовательный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связан с обществознанием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математикой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7AA1" w:rsidRPr="00571ADD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 и учитывает международный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реализации программ повышения финансовой грамотности.</w:t>
      </w:r>
    </w:p>
    <w:p w:rsidR="00677AA1" w:rsidRPr="00571ADD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начинают вступать в отношения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финансовыми институтами, в рам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курса рассматриваются такие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как коммерческий банк, инвестиционный фонд, рынок ценных бумаг, налоговая система, пенсионн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фонд и др. Учащиеся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научиться основам взаимо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банками, пенсионными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фондами, налоговыми органами, с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траховыми компаниями в процессе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накоплений, полу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кредитов, уплаты налогов,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 личных и имущественных рисков и др.</w:t>
      </w:r>
    </w:p>
    <w:p w:rsidR="00677AA1" w:rsidRPr="00677AA1" w:rsidRDefault="00571ADD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A1"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направлен на формирование умений находить и анализировать информацию финансового характера, ориентироваться в ассортименте предлагаемых финанс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продуктов, осуществлять их </w:t>
      </w:r>
      <w:r w:rsidR="00677AA1"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ринимаемых финансовых решений и </w:t>
      </w:r>
      <w:r w:rsidR="00677AA1"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по выявлению мошеннических схем при осуществлении финансовых операций.</w:t>
      </w:r>
    </w:p>
    <w:p w:rsidR="00677AA1" w:rsidRPr="00571ADD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«Финансовая грамотность» для 10–11 классов разбит на тематические модули, изучение кото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рых обеспечит освоение широкого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 финансовой информации по вопросам, наиболее интересующим молодых людей в этом возрасте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модули подготовлены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тех конкретных практических задач, которые придётся решать</w:t>
      </w:r>
    </w:p>
    <w:p w:rsidR="00677AA1" w:rsidRDefault="00677AA1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 людям на определённом этапе их жизни, это позволит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A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</w:t>
      </w:r>
      <w:r w:rsid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«Пенсия и пенсионные накопления».</w:t>
      </w:r>
    </w:p>
    <w:p w:rsidR="00571ADD" w:rsidRDefault="00571ADD" w:rsidP="00355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обучения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</w:t>
      </w:r>
      <w:r w:rsid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основ финансовой грамотности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10–11 классов посред</w:t>
      </w:r>
      <w:r w:rsid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освоения базовых понятий,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 сферу личных финансов, а также умений и компет</w:t>
      </w:r>
      <w:r w:rsid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енций,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E46E07" w:rsidRPr="00E46E07" w:rsidRDefault="00E46E07" w:rsidP="00355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</w:t>
      </w:r>
      <w:r w:rsidRP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6E07" w:rsidRPr="00E46E07" w:rsidRDefault="00E46E07" w:rsidP="00355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благосостояния; </w:t>
      </w:r>
    </w:p>
    <w:p w:rsidR="00E46E07" w:rsidRPr="00E46E07" w:rsidRDefault="00E46E07" w:rsidP="00355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:rsidR="0035520A" w:rsidRPr="00571ADD" w:rsidRDefault="00E46E07" w:rsidP="005D1F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6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усвоение обобщенных способов проектирования и планирования действий при решении финансовых задач.</w:t>
      </w:r>
    </w:p>
    <w:p w:rsidR="00D379FC" w:rsidRDefault="00E46E07" w:rsidP="0035520A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7D45C4" w:rsidRPr="00592A83" w:rsidRDefault="00E46E07" w:rsidP="0035520A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D45C4" w:rsidRPr="00592A83">
        <w:rPr>
          <w:rFonts w:ascii="Times New Roman" w:hAnsi="Times New Roman" w:cs="Times New Roman"/>
          <w:b/>
          <w:sz w:val="24"/>
          <w:szCs w:val="24"/>
        </w:rPr>
        <w:t>Раздел 3. Место учебного предмета в учебном плане</w:t>
      </w:r>
      <w:r w:rsidR="00592A83">
        <w:rPr>
          <w:rFonts w:ascii="Times New Roman" w:hAnsi="Times New Roman" w:cs="Times New Roman"/>
          <w:b/>
          <w:sz w:val="24"/>
          <w:szCs w:val="24"/>
        </w:rPr>
        <w:t>.</w:t>
      </w:r>
    </w:p>
    <w:p w:rsidR="00D41BC5" w:rsidRPr="00592A83" w:rsidRDefault="007D45C4" w:rsidP="0035520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2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курс является общеобразовательным курсом базового уровня и рассчитан на изучение учащимися 10-11 классов в течени</w:t>
      </w:r>
      <w:r w:rsidR="00592A83" w:rsidRPr="00592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92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68 часов (в том числе в X классе - 34 учебных часа из расчета 1 час в неделю</w:t>
      </w:r>
      <w:r w:rsidR="009A34D0" w:rsidRPr="00592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XI классе - 34 учебных часа из расчета 1 час в неделю). Программа соответствует </w:t>
      </w:r>
      <w:r w:rsidR="00080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 СОО</w:t>
      </w:r>
      <w:r w:rsidR="00A220A6" w:rsidRPr="00592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реализует общеинтеллектуальное направление внеурочной деятельности.</w:t>
      </w:r>
    </w:p>
    <w:p w:rsidR="00034B86" w:rsidRPr="00592A83" w:rsidRDefault="00034B86" w:rsidP="0035520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83">
        <w:rPr>
          <w:rFonts w:ascii="Times New Roman" w:hAnsi="Times New Roman" w:cs="Times New Roman"/>
          <w:b/>
          <w:sz w:val="24"/>
          <w:szCs w:val="24"/>
        </w:rPr>
        <w:t>4. Планируемые результаты изучения предмета</w:t>
      </w:r>
      <w:r w:rsidR="00592A83">
        <w:rPr>
          <w:rFonts w:ascii="Times New Roman" w:hAnsi="Times New Roman" w:cs="Times New Roman"/>
          <w:b/>
          <w:sz w:val="24"/>
          <w:szCs w:val="24"/>
        </w:rPr>
        <w:t>.</w:t>
      </w:r>
    </w:p>
    <w:p w:rsidR="00FC614A" w:rsidRDefault="00224C67" w:rsidP="0035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2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внеур</w:t>
      </w:r>
      <w:r w:rsidR="00E04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очной деятельности </w:t>
      </w:r>
      <w:r w:rsidRPr="00592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направлена на достижение следующих личностных, метапредметных и предметных результатов обучения (сформулированы на основе ФГОС</w:t>
      </w:r>
      <w:r w:rsidR="00355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</w:t>
      </w:r>
      <w:r w:rsidRPr="00592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использованием списка общеучебных умений и способов </w:t>
      </w:r>
      <w:r w:rsidR="009A34D0" w:rsidRPr="00592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действий)</w:t>
      </w:r>
      <w:r w:rsidRPr="00592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46E07" w:rsidRPr="00E046EA" w:rsidRDefault="00E46E07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46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личностным результатам освоения курса: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к самостоятельным решениям в области управления личными финансами;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сформированность сознательн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ого, активного и ответственного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финансовом рынке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поведения личности, уважающей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закон, осознающей свою ответствен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за решения, принимаемые в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взаимодействия с финансовыми институтами;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прав и обязанно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в сфере управления личными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вести диалог с членами семьи, представителями финансовых институтов по вопроса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управления личными финансами,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достигать в нём взаимопонимания;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и способность к финансовому образованию и самообразованию во взрослой жизни;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сознательное отношение к непрерывному финансовому самообразованию как условию достижения финансового благополучия;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</w:t>
      </w:r>
    </w:p>
    <w:p w:rsidR="00E46E07" w:rsidRPr="00E46E07" w:rsidRDefault="00E46E07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ин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теллектуальным (метапредметным) </w:t>
      </w:r>
      <w:r w:rsidRPr="00E46E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результатам освоения курса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выявлять альтернативные пути достижения поставленных финансовых целей;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и готовность к самостоятел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ьному поиску методов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финансовых проблем;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ориентироваться в 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источниках информации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характера, критичес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оценивать и интерпретировать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получаемую из различных источников;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E46E07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общаться и взаимодействовать с учащимися и педагогом в рамках занятий по финансовой грамотности.</w:t>
      </w:r>
    </w:p>
    <w:p w:rsidR="005D1FE3" w:rsidRPr="00571ADD" w:rsidRDefault="005D1FE3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предметным результатам освоения курса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владение базовыми понятиями: личные финансы; сбережения; банк; депозит; кредит; ипотека; процент; инвестирование; финансовый риск; портфель инвестиций;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страхование; договор на услуги по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сборы; налоговая система; ИНН;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вычет; пеня по налогам; пенсия; пенсионная система; пенсионн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накопления; бизнес; </w:t>
      </w:r>
      <w:proofErr w:type="spellStart"/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бизнес-план; бизнес-ангел;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венчурный предприниматель; финансовое мошенничество; финансовые пирамиды;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04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владение знанием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целях управления личными финансами,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мотивах</w:t>
      </w:r>
      <w:proofErr w:type="gramEnd"/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сбережений, возможностях и ограничениях использования заёмных средств;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финансовых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 и способах минимизации их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для семейного бюджета;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функционировании страхового рынка, субъектах страхования, страховых продуктах и их специфике;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 фондо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рынка, основных участниках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 рынка, ценных бумагах, обращающихся на фондовом рынке, и особенностях инвестирования в них;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устройстве налогово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системы государства, правилах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пен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сионной системы в России, видах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пенсий, факторах,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еляющих размер пенсии, способах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будущей пенсии;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функцион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ирования и организации бизнеса,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бизнес-плана,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алогообложении малого бизнеса и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 его финансирования;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видах 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мошенничеств и особенностях их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особах идентификации финансовых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 среди предлагаемых финансовых продуктов.</w:t>
      </w:r>
    </w:p>
    <w:p w:rsidR="00E46E07" w:rsidRPr="00592A83" w:rsidRDefault="00E46E07" w:rsidP="0035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862" w:rsidRPr="00592A83" w:rsidRDefault="00F517AF" w:rsidP="003552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92A83">
        <w:rPr>
          <w:rFonts w:ascii="Times New Roman" w:hAnsi="Times New Roman" w:cs="Times New Roman"/>
          <w:b/>
          <w:sz w:val="24"/>
          <w:szCs w:val="24"/>
        </w:rPr>
        <w:t>5. Содержание учебного предмета, курса</w:t>
      </w:r>
      <w:r w:rsidR="00592A83" w:rsidRPr="00592A83">
        <w:rPr>
          <w:rFonts w:ascii="Times New Roman" w:hAnsi="Times New Roman" w:cs="Times New Roman"/>
          <w:b/>
          <w:sz w:val="24"/>
          <w:szCs w:val="24"/>
        </w:rPr>
        <w:t>.</w:t>
      </w:r>
    </w:p>
    <w:p w:rsidR="002D747A" w:rsidRDefault="00E046EA" w:rsidP="0035520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6EA">
        <w:rPr>
          <w:rFonts w:ascii="Times New Roman" w:hAnsi="Times New Roman" w:cs="Times New Roman"/>
          <w:sz w:val="24"/>
          <w:szCs w:val="24"/>
        </w:rPr>
        <w:t xml:space="preserve">Курс финансовой грамотности в 10—11классах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5964"/>
        <w:gridCol w:w="1615"/>
        <w:gridCol w:w="1513"/>
      </w:tblGrid>
      <w:tr w:rsidR="00E046EA" w:rsidRPr="00E046EA" w:rsidTr="00CD722F">
        <w:tc>
          <w:tcPr>
            <w:tcW w:w="609" w:type="dxa"/>
          </w:tcPr>
          <w:p w:rsidR="00E046EA" w:rsidRPr="00E046EA" w:rsidRDefault="00E046EA" w:rsidP="0035520A">
            <w:pPr>
              <w:shd w:val="clear" w:color="auto" w:fill="FFFFFF"/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5" w:type="dxa"/>
          </w:tcPr>
          <w:p w:rsidR="00E046EA" w:rsidRPr="00E046EA" w:rsidRDefault="00CD722F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13" w:type="dxa"/>
          </w:tcPr>
          <w:p w:rsidR="00E046EA" w:rsidRPr="00E046EA" w:rsidRDefault="00CD722F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046EA" w:rsidRPr="00E046EA" w:rsidTr="00CD722F">
        <w:tc>
          <w:tcPr>
            <w:tcW w:w="609" w:type="dxa"/>
          </w:tcPr>
          <w:p w:rsidR="00E046EA" w:rsidRPr="00E046EA" w:rsidRDefault="00E046EA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046EA" w:rsidRPr="00E046EA" w:rsidRDefault="00E046EA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Банки: чем они могут быть вам полезны в жизни</w:t>
            </w:r>
          </w:p>
        </w:tc>
        <w:tc>
          <w:tcPr>
            <w:tcW w:w="1615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6EA" w:rsidRPr="00E046EA" w:rsidTr="00CD722F">
        <w:tc>
          <w:tcPr>
            <w:tcW w:w="609" w:type="dxa"/>
          </w:tcPr>
          <w:p w:rsidR="00E046EA" w:rsidRPr="00E046EA" w:rsidRDefault="00E046EA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046EA" w:rsidRPr="00E046EA" w:rsidRDefault="00E046EA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1615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6EA" w:rsidRPr="00E046EA" w:rsidTr="00CD722F">
        <w:tc>
          <w:tcPr>
            <w:tcW w:w="609" w:type="dxa"/>
          </w:tcPr>
          <w:p w:rsidR="00E046EA" w:rsidRPr="00E046EA" w:rsidRDefault="00E046EA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046EA" w:rsidRPr="00E046EA" w:rsidRDefault="00E046EA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Налоги: почему их надо платить и чем грозит неуплата</w:t>
            </w:r>
          </w:p>
        </w:tc>
        <w:tc>
          <w:tcPr>
            <w:tcW w:w="1615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6EA" w:rsidRPr="00E046EA" w:rsidTr="00CD722F">
        <w:tc>
          <w:tcPr>
            <w:tcW w:w="609" w:type="dxa"/>
          </w:tcPr>
          <w:p w:rsidR="00E046EA" w:rsidRPr="00E046EA" w:rsidRDefault="00E046EA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046EA" w:rsidRPr="00E046EA" w:rsidRDefault="00E046EA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615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6EA" w:rsidRPr="00E046EA" w:rsidTr="00CD722F">
        <w:tc>
          <w:tcPr>
            <w:tcW w:w="609" w:type="dxa"/>
          </w:tcPr>
          <w:p w:rsidR="00E046EA" w:rsidRPr="00E046EA" w:rsidRDefault="00E046EA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046EA" w:rsidRPr="00E046EA" w:rsidRDefault="00E046EA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1615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46EA" w:rsidRPr="00E046EA" w:rsidTr="00CD722F">
        <w:tc>
          <w:tcPr>
            <w:tcW w:w="609" w:type="dxa"/>
          </w:tcPr>
          <w:p w:rsidR="00E046EA" w:rsidRPr="00E046EA" w:rsidRDefault="00E046EA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046EA" w:rsidRPr="00E046EA" w:rsidRDefault="00E046EA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мошенничества: как распознать и не стать </w:t>
            </w:r>
            <w:r w:rsidRPr="00E0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жертвой</w:t>
            </w:r>
          </w:p>
        </w:tc>
        <w:tc>
          <w:tcPr>
            <w:tcW w:w="1615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13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46EA" w:rsidRPr="00E046EA" w:rsidTr="00CD722F">
        <w:tc>
          <w:tcPr>
            <w:tcW w:w="609" w:type="dxa"/>
          </w:tcPr>
          <w:p w:rsidR="00E046EA" w:rsidRPr="00E046EA" w:rsidRDefault="00E046EA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046EA" w:rsidRPr="00E046EA" w:rsidRDefault="00E046EA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Обеспеченная старость: возможности пенсионного  накопления</w:t>
            </w:r>
          </w:p>
        </w:tc>
        <w:tc>
          <w:tcPr>
            <w:tcW w:w="1615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46EA" w:rsidRPr="00E046EA" w:rsidTr="00CD722F">
        <w:tc>
          <w:tcPr>
            <w:tcW w:w="609" w:type="dxa"/>
          </w:tcPr>
          <w:p w:rsidR="00E046EA" w:rsidRPr="00E046EA" w:rsidRDefault="00E046EA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046EA" w:rsidRPr="00E046EA" w:rsidRDefault="000F0F7F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E046EA" w:rsidRPr="00E046EA">
              <w:rPr>
                <w:rFonts w:ascii="Times New Roman" w:hAnsi="Times New Roman" w:cs="Times New Roman"/>
                <w:sz w:val="24"/>
                <w:szCs w:val="24"/>
              </w:rPr>
              <w:t xml:space="preserve"> по курсу</w:t>
            </w:r>
          </w:p>
        </w:tc>
        <w:tc>
          <w:tcPr>
            <w:tcW w:w="1615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046EA" w:rsidRPr="00E046EA" w:rsidRDefault="00E046EA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520A" w:rsidRPr="00E046EA" w:rsidRDefault="0035520A" w:rsidP="003552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C67" w:rsidRDefault="00F517AF" w:rsidP="003552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83">
        <w:rPr>
          <w:rFonts w:ascii="Times New Roman" w:hAnsi="Times New Roman" w:cs="Times New Roman"/>
          <w:b/>
          <w:sz w:val="24"/>
          <w:szCs w:val="24"/>
        </w:rPr>
        <w:t>6. Тематическое планирование</w:t>
      </w:r>
      <w:r w:rsidR="00592A83" w:rsidRPr="00592A83">
        <w:rPr>
          <w:rFonts w:ascii="Times New Roman" w:hAnsi="Times New Roman" w:cs="Times New Roman"/>
          <w:b/>
          <w:sz w:val="24"/>
          <w:szCs w:val="24"/>
        </w:rPr>
        <w:t>.</w:t>
      </w:r>
    </w:p>
    <w:p w:rsidR="00CD722F" w:rsidRPr="00592A83" w:rsidRDefault="00CD722F" w:rsidP="003552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4997" w:type="pct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838"/>
        <w:gridCol w:w="1959"/>
        <w:gridCol w:w="5303"/>
      </w:tblGrid>
      <w:tr w:rsidR="004A2560" w:rsidRPr="00592A83" w:rsidTr="005D1FE3">
        <w:trPr>
          <w:trHeight w:val="70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592A83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592A83" w:rsidRDefault="004A2560" w:rsidP="0035520A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Default="004A2560" w:rsidP="0035520A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92A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Характеристи</w:t>
            </w:r>
          </w:p>
          <w:p w:rsidR="004A2560" w:rsidRPr="00592A83" w:rsidRDefault="004A2560" w:rsidP="0035520A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A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ка основных видов деятельности обучающихся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592A83" w:rsidRDefault="004A2560" w:rsidP="0035520A">
            <w:pPr>
              <w:spacing w:after="0"/>
              <w:ind w:left="34" w:right="39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Базовые понятия, л</w:t>
            </w:r>
            <w:r w:rsidRPr="004A25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ичностные характеристики и установки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, умения, компетенции</w:t>
            </w:r>
          </w:p>
        </w:tc>
      </w:tr>
      <w:tr w:rsidR="004A2560" w:rsidRPr="00592A83" w:rsidTr="005D1FE3">
        <w:trPr>
          <w:trHeight w:val="113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592A83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Банки: чем они могут быть вам полезны в жизни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592A83" w:rsidRDefault="004A2560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Default="004A2560" w:rsidP="0035520A">
            <w:pPr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A2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Познавательная деятельность</w:t>
            </w:r>
            <w:r w:rsidR="00DC5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r w:rsidR="00DC527A"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ознавательные беседы, исследователь</w:t>
            </w:r>
          </w:p>
          <w:p w:rsidR="004A2560" w:rsidRPr="00592A83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ская</w:t>
            </w:r>
            <w:proofErr w:type="spell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C462BB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592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Банковская система, коммерческий банк, депозит, система страхования вкладов, кредит, кредитная история, процент, ипотека, кредитная карта, авто-кредитование, потребительское кредитование.</w:t>
            </w:r>
            <w:proofErr w:type="gram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редита, параметры выбора необхо</w:t>
            </w: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димого вида кредита.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Выбирать подходящий вид вложения денежных сре</w:t>
            </w:r>
            <w:proofErr w:type="gram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дств в б</w:t>
            </w:r>
            <w:proofErr w:type="gram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592A83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</w:t>
            </w: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дств в б</w:t>
            </w:r>
            <w:proofErr w:type="gram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анке.</w:t>
            </w:r>
          </w:p>
        </w:tc>
      </w:tr>
      <w:tr w:rsidR="004A2560" w:rsidRPr="00592A83" w:rsidTr="005D1FE3">
        <w:trPr>
          <w:trHeight w:val="70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592A83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Фондовый рынок: как его использовать для роста доходов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592A83" w:rsidRDefault="004A2560" w:rsidP="0035520A">
            <w:pPr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A2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ознавательные беседы, исследователь</w:t>
            </w:r>
          </w:p>
          <w:p w:rsidR="004A2560" w:rsidRPr="00592A83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ская</w:t>
            </w:r>
            <w:proofErr w:type="spell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 Понятие фондового рынка, виды ценных бумаг, разновидности паевых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Компетенции</w:t>
            </w:r>
          </w:p>
          <w:p w:rsidR="004A2560" w:rsidRPr="00592A83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      </w:r>
          </w:p>
        </w:tc>
      </w:tr>
      <w:tr w:rsidR="004A2560" w:rsidRPr="00592A83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592A83" w:rsidRDefault="004A2560" w:rsidP="0035520A">
            <w:pPr>
              <w:spacing w:after="0"/>
              <w:ind w:firstLine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Налоги: почему их надо платить и чем грозит неуплата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592A83" w:rsidRDefault="004A2560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Pr="00DC527A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C5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592A83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ская</w:t>
            </w:r>
            <w:proofErr w:type="spell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Базовые понятия и знания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Налоговая система, налоги, пошлины, сборы, ИНН, налоговый вычет, пеня по налогам, налоговая декларация.</w:t>
            </w:r>
            <w:proofErr w:type="gram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Основания взимания налогов с граждан, налоги, уплачиваемые гражданами, необходимость получения ИНН и </w:t>
            </w: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порядок его получения, случаи, в которых необходимо заполнять налоговую декларацию, знание случаев и способов получения налоговых вычетов.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592A83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Организовывать свои отношения с налоговыми органами, своевременно реагировать на изменения в налоговом законодательстве.                                                                </w:t>
            </w:r>
          </w:p>
        </w:tc>
      </w:tr>
      <w:tr w:rsidR="004A2560" w:rsidRPr="00592A83" w:rsidTr="005D1FE3">
        <w:trPr>
          <w:trHeight w:val="81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592A83" w:rsidRDefault="004A2560" w:rsidP="0035520A">
            <w:pPr>
              <w:spacing w:after="0"/>
              <w:ind w:firstLine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Страхование: что и как надо страховать, чтобы не попасть в беду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592A83" w:rsidRDefault="004A2560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Pr="00DC527A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C5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592A83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ская</w:t>
            </w:r>
            <w:proofErr w:type="spell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      </w:r>
            <w:proofErr w:type="gram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</w:t>
            </w: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оперировать страховой терминологией, разбираться в критериях выбора страховой компании.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592A83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      </w:r>
          </w:p>
        </w:tc>
      </w:tr>
      <w:tr w:rsidR="004A2560" w:rsidRPr="00592A83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592A83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Собственный бизнес: как создать  и не потерять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592A83" w:rsidRDefault="004A2560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Pr="00DC527A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C5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592A83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ская</w:t>
            </w:r>
            <w:proofErr w:type="spell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      </w:r>
            <w:proofErr w:type="gram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592A83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  </w:t>
            </w:r>
          </w:p>
        </w:tc>
      </w:tr>
      <w:tr w:rsidR="004A2560" w:rsidRPr="00592A83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60" w:rsidRPr="00C462BB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Финансовые мошенничества: как распознать и не стать </w:t>
            </w: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жертвой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592A83" w:rsidRDefault="004A2560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27A" w:rsidRPr="00DC527A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C5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592A83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ская</w:t>
            </w:r>
            <w:proofErr w:type="spell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Базовые понятия и знания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</w:t>
            </w: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доходность, срок инвестирования, сумма инвестирования, финансовая пирамида, </w:t>
            </w:r>
            <w:proofErr w:type="spell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Хайп</w:t>
            </w:r>
            <w:proofErr w:type="spell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фишинг</w:t>
            </w:r>
            <w:proofErr w:type="spell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фарминг</w:t>
            </w:r>
            <w:proofErr w:type="spell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Виды рисков при осуществлении финансовых операций, способы защиты от финансовых мошенничеств, знания о признаках финансовой пирамиды.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взаимосвязей риск – 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      </w:r>
            <w:proofErr w:type="spell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фишинговый</w:t>
            </w:r>
            <w:proofErr w:type="spell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сайт от подлинного, защитить себя от </w:t>
            </w:r>
            <w:proofErr w:type="spell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фарминга</w:t>
            </w:r>
            <w:proofErr w:type="spell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фишинга</w:t>
            </w:r>
            <w:proofErr w:type="spell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      </w:r>
          </w:p>
        </w:tc>
      </w:tr>
      <w:tr w:rsidR="004A2560" w:rsidRPr="00592A83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27A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Обеспечен</w:t>
            </w:r>
          </w:p>
          <w:p w:rsidR="004A2560" w:rsidRPr="00C462BB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ная</w:t>
            </w:r>
            <w:proofErr w:type="spellEnd"/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старость: возможности пенсионного накопления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592A83" w:rsidRDefault="004A2560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27A" w:rsidRPr="00DC527A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C5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592A83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ская</w:t>
            </w:r>
            <w:proofErr w:type="spell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52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Пенсия, пенсионная система, пенсионный фонд, управляющая компания, негосударственное пенсионное обеспечение.  Способы финансового обеспечения в старости, основания получения пенсии по старости, знание о существующих программах пенсионного обеспечения.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Умения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C462BB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2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Управление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      </w:r>
          </w:p>
        </w:tc>
      </w:tr>
    </w:tbl>
    <w:p w:rsidR="00A76D23" w:rsidRDefault="00A76D23" w:rsidP="003552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652D" w:rsidRPr="00592A83" w:rsidRDefault="00F517AF" w:rsidP="003552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A83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592A83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F517AF" w:rsidRPr="00592A83" w:rsidRDefault="00F517AF" w:rsidP="0035520A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592A83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Интернет-ресурсы.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www.ereport.ru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обзорная информация по мировой экономике. 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www.cmmarket.ru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обзоры мировых товарных рынков.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3. </w:t>
      </w:r>
      <w:hyperlink r:id="rId11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http://www.rbc.ru/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информационное агентство «</w:t>
      </w:r>
      <w:proofErr w:type="spellStart"/>
      <w:r w:rsidRPr="000F0F7F">
        <w:rPr>
          <w:rFonts w:ascii="Times New Roman" w:hAnsi="Times New Roman" w:cs="Times New Roman"/>
          <w:sz w:val="24"/>
          <w:szCs w:val="24"/>
        </w:rPr>
        <w:t>РосБизнесКонсалтинг</w:t>
      </w:r>
      <w:proofErr w:type="spellEnd"/>
      <w:r w:rsidRPr="000F0F7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www.stat.hse.ru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статистический портал Высшей школы экономики.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 5. </w:t>
      </w:r>
      <w:hyperlink r:id="rId13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www.cefir.ru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официальный сайт ЦЭФИР — Центра экономических и финансовых исследований.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www.beafnd.org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 — Фонд «Бюро экономического анализа».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 7. </w:t>
      </w:r>
      <w:hyperlink r:id="rId15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www.vopreco.ru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официальный сайт журнала «Вопросы экономики».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8. </w:t>
      </w:r>
      <w:hyperlink r:id="rId16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www.tpprf.ru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– Торгово-промышленная палата Российской Федерации.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9. </w:t>
      </w:r>
      <w:hyperlink r:id="rId17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www.rts.micex.ru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– РТС и ММВБ – объединённая биржа.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8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www.economy.gov.ru/minec/main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 — Министерство экономического развития Российской Федерации.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11. </w:t>
      </w:r>
      <w:hyperlink r:id="rId19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www.minpromtorg.gov.ru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– Министерство промышленности и торговли Российской Федерации. 12. </w:t>
      </w:r>
      <w:hyperlink r:id="rId20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www.fas.gov.ru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– Федеральная антимонопольная служба России.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13. </w:t>
      </w:r>
      <w:hyperlink r:id="rId21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www.minfin.ru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Министерство финансов Российской Федерации.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 14. </w:t>
      </w:r>
      <w:hyperlink r:id="rId22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www.cbr.ru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Центральный банк Российской Федерации.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15. </w:t>
      </w:r>
      <w:hyperlink r:id="rId23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www.gks.ru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– Федеральная служба государственной статистики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16. </w:t>
      </w:r>
      <w:hyperlink r:id="rId24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www.nalog.ru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Федеральная налоговая служба.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17. </w:t>
      </w:r>
      <w:hyperlink r:id="rId25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www.wto.ru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Всемирная торговая организация.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18. </w:t>
      </w:r>
      <w:hyperlink r:id="rId26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www.worldbank.org/eca/russian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— Всемирный банк.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19. </w:t>
      </w:r>
      <w:hyperlink r:id="rId27" w:history="1">
        <w:r w:rsidRPr="000F0F7F">
          <w:rPr>
            <w:rStyle w:val="ad"/>
            <w:rFonts w:ascii="Times New Roman" w:hAnsi="Times New Roman" w:cs="Times New Roman"/>
            <w:sz w:val="24"/>
            <w:szCs w:val="24"/>
          </w:rPr>
          <w:t>www.imf.org</w:t>
        </w:r>
      </w:hyperlink>
      <w:r w:rsidRPr="000F0F7F">
        <w:rPr>
          <w:rFonts w:ascii="Times New Roman" w:hAnsi="Times New Roman" w:cs="Times New Roman"/>
          <w:sz w:val="24"/>
          <w:szCs w:val="24"/>
        </w:rPr>
        <w:t xml:space="preserve">  – Международный валютный фонд. </w:t>
      </w:r>
    </w:p>
    <w:p w:rsidR="005E23CD" w:rsidRPr="000F0F7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0F0F7F">
        <w:rPr>
          <w:rFonts w:ascii="Times New Roman" w:hAnsi="Times New Roman" w:cs="Times New Roman"/>
          <w:sz w:val="24"/>
          <w:szCs w:val="24"/>
        </w:rPr>
        <w:t>хочумогузнаю</w:t>
      </w:r>
      <w:proofErr w:type="gramStart"/>
      <w:r w:rsidRPr="000F0F7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F0F7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F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3CD" w:rsidRPr="000F0F7F" w:rsidRDefault="005E23CD" w:rsidP="0035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7F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0F0F7F">
        <w:rPr>
          <w:rFonts w:ascii="Times New Roman" w:hAnsi="Times New Roman" w:cs="Times New Roman"/>
          <w:sz w:val="24"/>
          <w:szCs w:val="24"/>
        </w:rPr>
        <w:t>вашифинансы</w:t>
      </w:r>
      <w:proofErr w:type="gramStart"/>
      <w:r w:rsidRPr="000F0F7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F0F7F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5E23CD" w:rsidRPr="005E23CD" w:rsidRDefault="005E23CD" w:rsidP="0035520A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DC527A" w:rsidRDefault="00DC527A" w:rsidP="0035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Брехова Ю.В.,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Алмосов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Завьялов Д.Ю. Финансовая грамотность: материалы для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10–11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орг. М.: ВИТАПРЕСС, 2015. 400 с.: ил. 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(Дополнительное образование:</w:t>
      </w:r>
      <w:proofErr w:type="gram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Сер. 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разумному финансовому поведению»).</w:t>
      </w:r>
      <w:proofErr w:type="gramEnd"/>
    </w:p>
    <w:p w:rsidR="00DC527A" w:rsidRDefault="00DC527A" w:rsidP="0035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Брехова Ю.В.,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Алмосов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Завьялов Д.Ю. Финансовая грамотность: метод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учителя. 10–11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орг. М.: ВИТА-ПРЕСС, 2015. 80 с.: ил. 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(Дополнительное образование:</w:t>
      </w:r>
      <w:proofErr w:type="gram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Сер. 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разумному финансовому поведению»).</w:t>
      </w:r>
      <w:proofErr w:type="gramEnd"/>
    </w:p>
    <w:p w:rsidR="00DC527A" w:rsidRDefault="00DC527A" w:rsidP="0035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 Брехова Ю.В.,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Алмосов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Завьялов Д.Ю. Финансовая грамотность: материалы для родителей. 10–11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орг. М.: ВИТА-ПРЕСС, 2015. 112 с.: ил. 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(Дополнительное образование:</w:t>
      </w:r>
      <w:proofErr w:type="gram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Сер. «Учимся разумному финансовому поведению»)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программа 45</w:t>
      </w:r>
    </w:p>
    <w:p w:rsidR="00DC527A" w:rsidRDefault="00DC527A" w:rsidP="003552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Брехова Ю.В.,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Алмосов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Завьялов Д.Ю. Финансовая грамотность: контрольные измерительные материалы. 10–11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орг. М.: ВИТА-ПРЕСС, 2015. 48 с.: ил. 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(Дополнительное образование:</w:t>
      </w:r>
      <w:proofErr w:type="gramEnd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Сер. </w:t>
      </w:r>
      <w:proofErr w:type="gramStart"/>
      <w:r w:rsidRPr="00DC527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разумному финансовому поведению»).</w:t>
      </w:r>
      <w:r w:rsidRPr="00DC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0C7F9B" w:rsidRDefault="000C7F9B" w:rsidP="0035520A">
      <w:pPr>
        <w:spacing w:after="0"/>
        <w:ind w:firstLine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средства обучения (средства ИКТ)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C7F9B" w:rsidRPr="000C7F9B" w:rsidRDefault="000C7F9B" w:rsidP="0035520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</w:p>
    <w:p w:rsidR="000C7F9B" w:rsidRPr="000C7F9B" w:rsidRDefault="000C7F9B" w:rsidP="003552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интерактивная доска</w:t>
      </w:r>
    </w:p>
    <w:p w:rsidR="005D1FE3" w:rsidRPr="005D1FE3" w:rsidRDefault="000C7F9B" w:rsidP="005D1F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</w:t>
      </w:r>
    </w:p>
    <w:p w:rsidR="005D1FE3" w:rsidRDefault="005D1FE3" w:rsidP="00355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52D" w:rsidRPr="00592A83" w:rsidRDefault="00F517AF" w:rsidP="00355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83">
        <w:rPr>
          <w:rFonts w:ascii="Times New Roman" w:hAnsi="Times New Roman" w:cs="Times New Roman"/>
          <w:b/>
          <w:sz w:val="24"/>
          <w:szCs w:val="24"/>
        </w:rPr>
        <w:t>Раздел 8. Календарно-тематическое планирование</w:t>
      </w:r>
      <w:r w:rsidR="0071652D" w:rsidRPr="00592A83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.</w:t>
      </w:r>
    </w:p>
    <w:p w:rsidR="00C462BB" w:rsidRPr="00C462BB" w:rsidRDefault="0071652D" w:rsidP="0035520A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A83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10 класс 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418"/>
        <w:gridCol w:w="1843"/>
      </w:tblGrid>
      <w:tr w:rsidR="004A2560" w:rsidRPr="00C462BB" w:rsidTr="005E23CD">
        <w:tc>
          <w:tcPr>
            <w:tcW w:w="959" w:type="dxa"/>
            <w:vMerge w:val="restart"/>
            <w:vAlign w:val="center"/>
          </w:tcPr>
          <w:p w:rsidR="004A2560" w:rsidRPr="00C462BB" w:rsidRDefault="004A2560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№</w:t>
            </w:r>
          </w:p>
          <w:p w:rsidR="004A2560" w:rsidRPr="00C462BB" w:rsidRDefault="004A2560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4A2560" w:rsidRPr="00C462BB" w:rsidRDefault="004A2560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4A2560" w:rsidRPr="00C462BB" w:rsidRDefault="004A2560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A2560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5E23CD" w:rsidRPr="00C462BB" w:rsidTr="005E23CD">
        <w:tc>
          <w:tcPr>
            <w:tcW w:w="959" w:type="dxa"/>
            <w:vMerge/>
            <w:vAlign w:val="center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3CD" w:rsidRPr="00C462BB" w:rsidTr="005E23CD">
        <w:tc>
          <w:tcPr>
            <w:tcW w:w="6345" w:type="dxa"/>
            <w:gridSpan w:val="2"/>
            <w:vAlign w:val="center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Модуль 1. Банки: чем они могут быть вам полезны в жизни</w:t>
            </w:r>
          </w:p>
        </w:tc>
        <w:tc>
          <w:tcPr>
            <w:tcW w:w="1418" w:type="dxa"/>
            <w:vAlign w:val="center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1-2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 xml:space="preserve">Банковская система 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03.09.21</w:t>
            </w:r>
          </w:p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10.09.21</w:t>
            </w:r>
          </w:p>
        </w:tc>
      </w:tr>
      <w:tr w:rsidR="005E23CD" w:rsidRPr="00C462BB" w:rsidTr="005E23CD">
        <w:trPr>
          <w:trHeight w:val="141"/>
        </w:trPr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3-4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 xml:space="preserve">Как сберечь деньги с помощью депозитов 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17.09.21</w:t>
            </w:r>
          </w:p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24.09.21</w:t>
            </w:r>
          </w:p>
        </w:tc>
      </w:tr>
      <w:tr w:rsidR="005E23CD" w:rsidRPr="00C462BB" w:rsidTr="005E23CD">
        <w:trPr>
          <w:trHeight w:val="141"/>
        </w:trPr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5-6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 xml:space="preserve"> Банки и золото: как сохранить сбережения в драгоценных металлах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01.10.21</w:t>
            </w:r>
          </w:p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08.10.21</w:t>
            </w:r>
          </w:p>
        </w:tc>
      </w:tr>
      <w:tr w:rsidR="005E23CD" w:rsidRPr="00C462BB" w:rsidTr="005E23CD">
        <w:trPr>
          <w:trHeight w:val="288"/>
        </w:trPr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7-8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 xml:space="preserve">Кредит: зачем он нужен и где его </w:t>
            </w:r>
            <w:proofErr w:type="gramStart"/>
            <w:r w:rsidRPr="00C462BB">
              <w:rPr>
                <w:sz w:val="24"/>
                <w:szCs w:val="24"/>
              </w:rPr>
              <w:t>получить</w:t>
            </w:r>
            <w:proofErr w:type="gramEnd"/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15.10.21</w:t>
            </w:r>
          </w:p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22.10.21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 xml:space="preserve">Какой </w:t>
            </w:r>
            <w:proofErr w:type="gramStart"/>
            <w:r w:rsidRPr="00C462BB">
              <w:rPr>
                <w:sz w:val="24"/>
                <w:szCs w:val="24"/>
              </w:rPr>
              <w:t>кредит</w:t>
            </w:r>
            <w:proofErr w:type="gramEnd"/>
            <w:r w:rsidRPr="00C462BB">
              <w:rPr>
                <w:sz w:val="24"/>
                <w:szCs w:val="24"/>
              </w:rPr>
              <w:t xml:space="preserve"> выбрать и </w:t>
            </w:r>
            <w:proofErr w:type="gramStart"/>
            <w:r w:rsidRPr="00C462BB">
              <w:rPr>
                <w:sz w:val="24"/>
                <w:szCs w:val="24"/>
              </w:rPr>
              <w:t>какие</w:t>
            </w:r>
            <w:proofErr w:type="gramEnd"/>
            <w:r w:rsidRPr="00C462BB">
              <w:rPr>
                <w:sz w:val="24"/>
                <w:szCs w:val="24"/>
              </w:rPr>
              <w:t xml:space="preserve"> условия кредитования предпочесть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12.11.21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19.11.21</w:t>
            </w:r>
          </w:p>
        </w:tc>
      </w:tr>
      <w:tr w:rsidR="005E23CD" w:rsidRPr="00C462BB" w:rsidTr="005E23CD">
        <w:tc>
          <w:tcPr>
            <w:tcW w:w="6345" w:type="dxa"/>
            <w:gridSpan w:val="2"/>
          </w:tcPr>
          <w:p w:rsidR="005E23CD" w:rsidRPr="00C462BB" w:rsidRDefault="005E23CD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Модуль  2. Фондовый рынок: как его использовать для роста доходов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11-12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 xml:space="preserve">Что такое ценные </w:t>
            </w:r>
            <w:proofErr w:type="gramStart"/>
            <w:r w:rsidRPr="00C462BB">
              <w:rPr>
                <w:sz w:val="24"/>
                <w:szCs w:val="24"/>
              </w:rPr>
              <w:t>бумаги</w:t>
            </w:r>
            <w:proofErr w:type="gramEnd"/>
            <w:r w:rsidRPr="00C462BB">
              <w:rPr>
                <w:sz w:val="24"/>
                <w:szCs w:val="24"/>
              </w:rPr>
              <w:t xml:space="preserve"> и </w:t>
            </w:r>
            <w:proofErr w:type="gramStart"/>
            <w:r w:rsidRPr="00C462BB">
              <w:rPr>
                <w:sz w:val="24"/>
                <w:szCs w:val="24"/>
              </w:rPr>
              <w:t>какие</w:t>
            </w:r>
            <w:proofErr w:type="gramEnd"/>
            <w:r w:rsidRPr="00C462BB">
              <w:rPr>
                <w:sz w:val="24"/>
                <w:szCs w:val="24"/>
              </w:rPr>
              <w:t xml:space="preserve"> они бывают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26.11.21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03.12.21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13-14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Профессиональные участники рынка  ценных бумаг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17.12.21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15-16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24.12.21</w:t>
            </w:r>
          </w:p>
          <w:p w:rsidR="005E23CD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14.01.22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17-18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Зачем нужны паевые инвестиционные фонды</w:t>
            </w:r>
          </w:p>
          <w:p w:rsidR="005E23CD" w:rsidRPr="00C462BB" w:rsidRDefault="005E23CD" w:rsidP="0035520A">
            <w:pPr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и общие фонды банковского управления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21.01.22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28.01.22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19-20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Операции на валю</w:t>
            </w:r>
            <w:r w:rsidR="000F0F7F">
              <w:rPr>
                <w:sz w:val="24"/>
                <w:szCs w:val="24"/>
              </w:rPr>
              <w:t>тном рынке: риски и возможности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04.02.22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11.02.22</w:t>
            </w:r>
          </w:p>
        </w:tc>
      </w:tr>
      <w:tr w:rsidR="005E23CD" w:rsidRPr="00C462BB" w:rsidTr="005E23CD">
        <w:tc>
          <w:tcPr>
            <w:tcW w:w="6345" w:type="dxa"/>
            <w:gridSpan w:val="2"/>
          </w:tcPr>
          <w:p w:rsidR="005E23CD" w:rsidRPr="00C462BB" w:rsidRDefault="005E23CD" w:rsidP="0035520A">
            <w:pPr>
              <w:spacing w:line="276" w:lineRule="auto"/>
              <w:rPr>
                <w:sz w:val="24"/>
                <w:szCs w:val="24"/>
              </w:rPr>
            </w:pPr>
            <w:r w:rsidRPr="00C462BB">
              <w:rPr>
                <w:b/>
                <w:bCs/>
                <w:sz w:val="24"/>
                <w:szCs w:val="24"/>
              </w:rPr>
              <w:t>Модуль 3.    Налоги: почему их надо платить и чем грозит неуплата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21-22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Что такое налоги и почему их нужно платить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18.02.22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25.02.22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23-24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Основы налогообложения граждан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04.03.22</w:t>
            </w:r>
          </w:p>
          <w:p w:rsidR="005E23CD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11.03.22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25-26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 xml:space="preserve">Виды налогов, уплачиваемых физическими </w:t>
            </w:r>
            <w:r w:rsidRPr="00C462BB">
              <w:rPr>
                <w:sz w:val="24"/>
                <w:szCs w:val="24"/>
              </w:rPr>
              <w:lastRenderedPageBreak/>
              <w:t>лицами в России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18.03.22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01.04.22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lastRenderedPageBreak/>
              <w:t>27-28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08.04.22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15.04.22</w:t>
            </w:r>
          </w:p>
        </w:tc>
      </w:tr>
      <w:tr w:rsidR="005E23CD" w:rsidRPr="00C462BB" w:rsidTr="005E23CD">
        <w:tc>
          <w:tcPr>
            <w:tcW w:w="6345" w:type="dxa"/>
            <w:gridSpan w:val="2"/>
          </w:tcPr>
          <w:p w:rsidR="005E23CD" w:rsidRPr="00C462BB" w:rsidRDefault="005E23CD" w:rsidP="0035520A">
            <w:pPr>
              <w:spacing w:line="276" w:lineRule="auto"/>
              <w:rPr>
                <w:sz w:val="24"/>
                <w:szCs w:val="24"/>
              </w:rPr>
            </w:pPr>
            <w:r w:rsidRPr="00C462BB">
              <w:rPr>
                <w:b/>
                <w:bCs/>
                <w:sz w:val="24"/>
                <w:szCs w:val="24"/>
              </w:rPr>
              <w:t xml:space="preserve">Модуль 4.   Страхование: что и как надо страховать, чтобы не попасть в беду  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29-30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22.04.22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29.04.22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31-33</w:t>
            </w:r>
          </w:p>
        </w:tc>
        <w:tc>
          <w:tcPr>
            <w:tcW w:w="5386" w:type="dxa"/>
          </w:tcPr>
          <w:p w:rsidR="005E23CD" w:rsidRPr="00C462BB" w:rsidRDefault="005E23CD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3</w:t>
            </w:r>
          </w:p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3CD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06.05.22</w:t>
            </w:r>
          </w:p>
          <w:p w:rsidR="000F0F7F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13.05.22</w:t>
            </w:r>
          </w:p>
          <w:p w:rsidR="000F0F7F" w:rsidRPr="00C462BB" w:rsidRDefault="000F0F7F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20.05.22</w:t>
            </w:r>
          </w:p>
        </w:tc>
      </w:tr>
      <w:tr w:rsidR="005E23CD" w:rsidRPr="00C462BB" w:rsidTr="005E23CD">
        <w:tc>
          <w:tcPr>
            <w:tcW w:w="959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5E23CD" w:rsidRPr="00C462BB" w:rsidRDefault="000F0F7F" w:rsidP="003552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</w:t>
            </w:r>
            <w:r w:rsidR="005E23CD" w:rsidRPr="00C462B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занятие </w:t>
            </w:r>
            <w:r w:rsidR="005E23CD" w:rsidRPr="00C462BB">
              <w:rPr>
                <w:b/>
                <w:bCs/>
                <w:sz w:val="24"/>
                <w:szCs w:val="24"/>
              </w:rPr>
              <w:t>по курсу</w:t>
            </w:r>
          </w:p>
        </w:tc>
        <w:tc>
          <w:tcPr>
            <w:tcW w:w="1418" w:type="dxa"/>
          </w:tcPr>
          <w:p w:rsidR="005E23CD" w:rsidRPr="00C462BB" w:rsidRDefault="005E23CD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23CD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27.05.22</w:t>
            </w:r>
          </w:p>
        </w:tc>
      </w:tr>
    </w:tbl>
    <w:p w:rsidR="005D1FE3" w:rsidRPr="00C462BB" w:rsidRDefault="005D1FE3" w:rsidP="005D1F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2BB" w:rsidRPr="00294F99" w:rsidRDefault="00C462BB" w:rsidP="003552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C462BB" w:rsidRPr="00294F99" w:rsidRDefault="00C462BB" w:rsidP="003552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tbl>
      <w:tblPr>
        <w:tblStyle w:val="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418"/>
        <w:gridCol w:w="1843"/>
      </w:tblGrid>
      <w:tr w:rsidR="00294F99" w:rsidRPr="00C462BB" w:rsidTr="00294F99">
        <w:tc>
          <w:tcPr>
            <w:tcW w:w="993" w:type="dxa"/>
            <w:vMerge w:val="restart"/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№</w:t>
            </w:r>
          </w:p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5386" w:type="dxa"/>
            <w:vMerge w:val="restart"/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Дата урока</w:t>
            </w:r>
          </w:p>
        </w:tc>
      </w:tr>
      <w:tr w:rsidR="00294F99" w:rsidRPr="00C462BB" w:rsidTr="00294F99">
        <w:tc>
          <w:tcPr>
            <w:tcW w:w="993" w:type="dxa"/>
            <w:vMerge/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6379" w:type="dxa"/>
            <w:gridSpan w:val="2"/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bCs/>
                <w:sz w:val="24"/>
                <w:szCs w:val="24"/>
              </w:rPr>
              <w:t xml:space="preserve">Модуль 4.   Страхование: что и как надо страховать, чтобы не попасть в беду  </w:t>
            </w:r>
          </w:p>
        </w:tc>
        <w:tc>
          <w:tcPr>
            <w:tcW w:w="1418" w:type="dxa"/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1-2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rPr>
          <w:trHeight w:val="141"/>
        </w:trPr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3-4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Если нанесён ущерб третьим лицам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rPr>
          <w:trHeight w:val="141"/>
        </w:trPr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5-6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6379" w:type="dxa"/>
            <w:gridSpan w:val="2"/>
          </w:tcPr>
          <w:p w:rsidR="00294F99" w:rsidRPr="00C462BB" w:rsidRDefault="00294F99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b/>
                <w:bCs/>
                <w:sz w:val="24"/>
                <w:szCs w:val="24"/>
              </w:rPr>
              <w:t xml:space="preserve">Модуль 5.  Собственный бизнес: как создать и не потерять  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7-8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Создание собственного бизнеса: что и как надо</w:t>
            </w:r>
          </w:p>
          <w:p w:rsidR="00294F99" w:rsidRPr="00C462BB" w:rsidRDefault="00294F99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сделать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Пишем бизнес-план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  <w:p w:rsidR="00294F99" w:rsidRPr="00C462BB" w:rsidRDefault="00294F99" w:rsidP="003552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11-12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13-14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15-16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6379" w:type="dxa"/>
            <w:gridSpan w:val="2"/>
          </w:tcPr>
          <w:p w:rsidR="00294F99" w:rsidRPr="00C462BB" w:rsidRDefault="00294F99" w:rsidP="0035520A">
            <w:pPr>
              <w:spacing w:line="276" w:lineRule="auto"/>
              <w:rPr>
                <w:sz w:val="24"/>
                <w:szCs w:val="24"/>
              </w:rPr>
            </w:pPr>
            <w:r w:rsidRPr="00C462BB">
              <w:rPr>
                <w:b/>
                <w:bCs/>
                <w:sz w:val="24"/>
                <w:szCs w:val="24"/>
              </w:rPr>
              <w:t xml:space="preserve">Модуль 6.   </w:t>
            </w:r>
            <w:r w:rsidRPr="00C462BB">
              <w:rPr>
                <w:b/>
                <w:sz w:val="24"/>
                <w:szCs w:val="24"/>
              </w:rPr>
              <w:t>Финансовые мошенничества: как распознать и не стать жертвой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17-18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19-20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 xml:space="preserve">Финансовая пирамида, или как не попасть </w:t>
            </w:r>
            <w:proofErr w:type="gramStart"/>
            <w:r w:rsidRPr="00C462BB">
              <w:rPr>
                <w:sz w:val="24"/>
                <w:szCs w:val="24"/>
              </w:rPr>
              <w:t>в</w:t>
            </w:r>
            <w:proofErr w:type="gramEnd"/>
          </w:p>
          <w:p w:rsidR="00294F99" w:rsidRPr="00C462BB" w:rsidRDefault="00294F99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сети мошенников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21-22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Виды финансовых пирамид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23-24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Сюжетно-ролевая обучающая игра. Ток-шоу «Все слышат»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6379" w:type="dxa"/>
            <w:gridSpan w:val="2"/>
          </w:tcPr>
          <w:p w:rsidR="00294F99" w:rsidRPr="00C462BB" w:rsidRDefault="00294F99" w:rsidP="0035520A">
            <w:pPr>
              <w:spacing w:line="276" w:lineRule="auto"/>
              <w:rPr>
                <w:sz w:val="24"/>
                <w:szCs w:val="24"/>
              </w:rPr>
            </w:pPr>
            <w:r w:rsidRPr="00C462BB">
              <w:rPr>
                <w:b/>
                <w:bCs/>
                <w:sz w:val="24"/>
                <w:szCs w:val="24"/>
              </w:rPr>
              <w:t>Модуль 7. Обеспеченная старость: возможности пенсионного  накопления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27-28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Думай о пенсии смолоду, или как формируется пенсия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29-30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31-32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4F99" w:rsidRPr="00C462BB" w:rsidTr="00294F99">
        <w:tc>
          <w:tcPr>
            <w:tcW w:w="99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62BB">
              <w:rPr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294F99" w:rsidRPr="00C462BB" w:rsidRDefault="00294F99" w:rsidP="003552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</w:t>
            </w:r>
            <w:r w:rsidRPr="00C462B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занятие </w:t>
            </w:r>
            <w:r w:rsidRPr="00C462BB">
              <w:rPr>
                <w:b/>
                <w:bCs/>
                <w:sz w:val="24"/>
                <w:szCs w:val="24"/>
              </w:rPr>
              <w:t>по курсу</w:t>
            </w:r>
          </w:p>
        </w:tc>
        <w:tc>
          <w:tcPr>
            <w:tcW w:w="1418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62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4F99" w:rsidRPr="00C462BB" w:rsidRDefault="00294F99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76F9E" w:rsidRPr="00592A83" w:rsidRDefault="00F76F9E" w:rsidP="003552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6F9E" w:rsidRPr="00592A83" w:rsidSect="0035520A">
      <w:footerReference w:type="default" r:id="rId28"/>
      <w:footerReference w:type="first" r:id="rId29"/>
      <w:pgSz w:w="11906" w:h="16838"/>
      <w:pgMar w:top="720" w:right="720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94" w:rsidRDefault="00B84294" w:rsidP="00592A83">
      <w:pPr>
        <w:spacing w:after="0" w:line="240" w:lineRule="auto"/>
      </w:pPr>
      <w:r>
        <w:separator/>
      </w:r>
    </w:p>
  </w:endnote>
  <w:endnote w:type="continuationSeparator" w:id="0">
    <w:p w:rsidR="00B84294" w:rsidRDefault="00B84294" w:rsidP="0059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374873"/>
      <w:docPartObj>
        <w:docPartGallery w:val="Page Numbers (Bottom of Page)"/>
        <w:docPartUnique/>
      </w:docPartObj>
    </w:sdtPr>
    <w:sdtEndPr/>
    <w:sdtContent>
      <w:p w:rsidR="00D379FC" w:rsidRDefault="00D379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1F1">
          <w:rPr>
            <w:noProof/>
          </w:rPr>
          <w:t>2</w:t>
        </w:r>
        <w:r>
          <w:fldChar w:fldCharType="end"/>
        </w:r>
      </w:p>
    </w:sdtContent>
  </w:sdt>
  <w:p w:rsidR="00D379FC" w:rsidRDefault="00D379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212962"/>
      <w:docPartObj>
        <w:docPartGallery w:val="Page Numbers (Bottom of Page)"/>
        <w:docPartUnique/>
      </w:docPartObj>
    </w:sdtPr>
    <w:sdtEndPr/>
    <w:sdtContent>
      <w:p w:rsidR="00D379FC" w:rsidRDefault="00D379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1F1">
          <w:rPr>
            <w:noProof/>
          </w:rPr>
          <w:t>1</w:t>
        </w:r>
        <w:r>
          <w:fldChar w:fldCharType="end"/>
        </w:r>
      </w:p>
    </w:sdtContent>
  </w:sdt>
  <w:p w:rsidR="00D379FC" w:rsidRDefault="00D379F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94" w:rsidRDefault="00B84294" w:rsidP="00592A83">
      <w:pPr>
        <w:spacing w:after="0" w:line="240" w:lineRule="auto"/>
      </w:pPr>
      <w:r>
        <w:separator/>
      </w:r>
    </w:p>
  </w:footnote>
  <w:footnote w:type="continuationSeparator" w:id="0">
    <w:p w:rsidR="00B84294" w:rsidRDefault="00B84294" w:rsidP="00592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1642"/>
    <w:multiLevelType w:val="multilevel"/>
    <w:tmpl w:val="253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632B6"/>
    <w:multiLevelType w:val="hybridMultilevel"/>
    <w:tmpl w:val="C2328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36528"/>
    <w:multiLevelType w:val="hybridMultilevel"/>
    <w:tmpl w:val="DB8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C2B36"/>
    <w:multiLevelType w:val="multilevel"/>
    <w:tmpl w:val="DD8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202696"/>
    <w:multiLevelType w:val="hybridMultilevel"/>
    <w:tmpl w:val="636C8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A30EB"/>
    <w:multiLevelType w:val="hybridMultilevel"/>
    <w:tmpl w:val="02746002"/>
    <w:lvl w:ilvl="0" w:tplc="BD804A26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5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373B5"/>
    <w:multiLevelType w:val="hybridMultilevel"/>
    <w:tmpl w:val="75BC0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7"/>
  </w:num>
  <w:num w:numId="10">
    <w:abstractNumId w:val="29"/>
  </w:num>
  <w:num w:numId="11">
    <w:abstractNumId w:val="4"/>
  </w:num>
  <w:num w:numId="12">
    <w:abstractNumId w:val="19"/>
  </w:num>
  <w:num w:numId="13">
    <w:abstractNumId w:val="12"/>
  </w:num>
  <w:num w:numId="14">
    <w:abstractNumId w:val="31"/>
  </w:num>
  <w:num w:numId="15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2"/>
  </w:num>
  <w:num w:numId="18">
    <w:abstractNumId w:val="17"/>
  </w:num>
  <w:num w:numId="19">
    <w:abstractNumId w:val="15"/>
  </w:num>
  <w:num w:numId="20">
    <w:abstractNumId w:val="5"/>
  </w:num>
  <w:num w:numId="21">
    <w:abstractNumId w:val="23"/>
  </w:num>
  <w:num w:numId="22">
    <w:abstractNumId w:val="33"/>
  </w:num>
  <w:num w:numId="23">
    <w:abstractNumId w:val="2"/>
  </w:num>
  <w:num w:numId="24">
    <w:abstractNumId w:val="13"/>
  </w:num>
  <w:num w:numId="25">
    <w:abstractNumId w:val="26"/>
  </w:num>
  <w:num w:numId="26">
    <w:abstractNumId w:val="8"/>
  </w:num>
  <w:num w:numId="27">
    <w:abstractNumId w:val="6"/>
  </w:num>
  <w:num w:numId="28">
    <w:abstractNumId w:val="25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8"/>
  </w:num>
  <w:num w:numId="32">
    <w:abstractNumId w:val="0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8"/>
  </w:num>
  <w:num w:numId="36">
    <w:abstractNumId w:val="11"/>
  </w:num>
  <w:num w:numId="37">
    <w:abstractNumId w:val="21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51"/>
    <w:rsid w:val="00034B86"/>
    <w:rsid w:val="000362D3"/>
    <w:rsid w:val="00040DDA"/>
    <w:rsid w:val="00043060"/>
    <w:rsid w:val="00055213"/>
    <w:rsid w:val="00063B09"/>
    <w:rsid w:val="00073E7D"/>
    <w:rsid w:val="000805B6"/>
    <w:rsid w:val="000A73B5"/>
    <w:rsid w:val="000B3383"/>
    <w:rsid w:val="000C7F9B"/>
    <w:rsid w:val="000D5253"/>
    <w:rsid w:val="000E0240"/>
    <w:rsid w:val="000E1827"/>
    <w:rsid w:val="000F0F7F"/>
    <w:rsid w:val="00104900"/>
    <w:rsid w:val="001064C5"/>
    <w:rsid w:val="0010677D"/>
    <w:rsid w:val="00117A9C"/>
    <w:rsid w:val="00160755"/>
    <w:rsid w:val="0016115C"/>
    <w:rsid w:val="00167A46"/>
    <w:rsid w:val="00176538"/>
    <w:rsid w:val="00180F31"/>
    <w:rsid w:val="001A7DEB"/>
    <w:rsid w:val="001C6DDD"/>
    <w:rsid w:val="001D604B"/>
    <w:rsid w:val="00224C67"/>
    <w:rsid w:val="00237292"/>
    <w:rsid w:val="00267129"/>
    <w:rsid w:val="00280F91"/>
    <w:rsid w:val="00294F99"/>
    <w:rsid w:val="002B1C2A"/>
    <w:rsid w:val="002B41AE"/>
    <w:rsid w:val="002C26AA"/>
    <w:rsid w:val="002D747A"/>
    <w:rsid w:val="002F56FA"/>
    <w:rsid w:val="002F684B"/>
    <w:rsid w:val="0030390D"/>
    <w:rsid w:val="00304146"/>
    <w:rsid w:val="00320A45"/>
    <w:rsid w:val="0033286C"/>
    <w:rsid w:val="00344955"/>
    <w:rsid w:val="0035520A"/>
    <w:rsid w:val="00357FA2"/>
    <w:rsid w:val="00391C51"/>
    <w:rsid w:val="003B27A6"/>
    <w:rsid w:val="003B663B"/>
    <w:rsid w:val="003D15CD"/>
    <w:rsid w:val="00403CD5"/>
    <w:rsid w:val="004152AE"/>
    <w:rsid w:val="00443F9A"/>
    <w:rsid w:val="004443FF"/>
    <w:rsid w:val="00461F0D"/>
    <w:rsid w:val="00471F85"/>
    <w:rsid w:val="0049343F"/>
    <w:rsid w:val="00495CA8"/>
    <w:rsid w:val="004A2560"/>
    <w:rsid w:val="004B1465"/>
    <w:rsid w:val="004C776D"/>
    <w:rsid w:val="004C7D02"/>
    <w:rsid w:val="004D25D9"/>
    <w:rsid w:val="004D6EFD"/>
    <w:rsid w:val="004E3E0D"/>
    <w:rsid w:val="004F4696"/>
    <w:rsid w:val="00505B90"/>
    <w:rsid w:val="0051337D"/>
    <w:rsid w:val="00524323"/>
    <w:rsid w:val="0054130C"/>
    <w:rsid w:val="00544B36"/>
    <w:rsid w:val="005567D3"/>
    <w:rsid w:val="00571ADD"/>
    <w:rsid w:val="00572B9B"/>
    <w:rsid w:val="00576D12"/>
    <w:rsid w:val="00585445"/>
    <w:rsid w:val="00592A83"/>
    <w:rsid w:val="00597396"/>
    <w:rsid w:val="005D1FE3"/>
    <w:rsid w:val="005D436D"/>
    <w:rsid w:val="005E23CD"/>
    <w:rsid w:val="005F3F65"/>
    <w:rsid w:val="00637308"/>
    <w:rsid w:val="00647F1D"/>
    <w:rsid w:val="00674E54"/>
    <w:rsid w:val="00677AA1"/>
    <w:rsid w:val="00687B58"/>
    <w:rsid w:val="006B4F84"/>
    <w:rsid w:val="006C4182"/>
    <w:rsid w:val="006D252A"/>
    <w:rsid w:val="006E2C6D"/>
    <w:rsid w:val="006F7797"/>
    <w:rsid w:val="007020B4"/>
    <w:rsid w:val="007112B8"/>
    <w:rsid w:val="007143AE"/>
    <w:rsid w:val="0071652D"/>
    <w:rsid w:val="007501BD"/>
    <w:rsid w:val="00751A6D"/>
    <w:rsid w:val="00761BFF"/>
    <w:rsid w:val="007646E7"/>
    <w:rsid w:val="0076522C"/>
    <w:rsid w:val="007727F7"/>
    <w:rsid w:val="007C5406"/>
    <w:rsid w:val="007D45C4"/>
    <w:rsid w:val="00816B58"/>
    <w:rsid w:val="00832709"/>
    <w:rsid w:val="00833DD5"/>
    <w:rsid w:val="00841028"/>
    <w:rsid w:val="0085117F"/>
    <w:rsid w:val="008554AF"/>
    <w:rsid w:val="008A1878"/>
    <w:rsid w:val="008B184E"/>
    <w:rsid w:val="008C3AD8"/>
    <w:rsid w:val="008C7376"/>
    <w:rsid w:val="008D30AC"/>
    <w:rsid w:val="008E5AE2"/>
    <w:rsid w:val="008E74A2"/>
    <w:rsid w:val="00903AB8"/>
    <w:rsid w:val="00916288"/>
    <w:rsid w:val="00920D3F"/>
    <w:rsid w:val="009231F2"/>
    <w:rsid w:val="0092398E"/>
    <w:rsid w:val="00943B42"/>
    <w:rsid w:val="009474DF"/>
    <w:rsid w:val="00952A4A"/>
    <w:rsid w:val="009848B6"/>
    <w:rsid w:val="00987D40"/>
    <w:rsid w:val="00992652"/>
    <w:rsid w:val="009A34D0"/>
    <w:rsid w:val="009C27DE"/>
    <w:rsid w:val="009E6845"/>
    <w:rsid w:val="009F2DCB"/>
    <w:rsid w:val="00A04665"/>
    <w:rsid w:val="00A138DD"/>
    <w:rsid w:val="00A220A6"/>
    <w:rsid w:val="00A25563"/>
    <w:rsid w:val="00A32B39"/>
    <w:rsid w:val="00A34611"/>
    <w:rsid w:val="00A50536"/>
    <w:rsid w:val="00A55243"/>
    <w:rsid w:val="00A639A2"/>
    <w:rsid w:val="00A76D23"/>
    <w:rsid w:val="00A95AC8"/>
    <w:rsid w:val="00A971F1"/>
    <w:rsid w:val="00AB60A4"/>
    <w:rsid w:val="00AE66FA"/>
    <w:rsid w:val="00AF6AF2"/>
    <w:rsid w:val="00B06846"/>
    <w:rsid w:val="00B07228"/>
    <w:rsid w:val="00B07EEB"/>
    <w:rsid w:val="00B11AF7"/>
    <w:rsid w:val="00B2489B"/>
    <w:rsid w:val="00B37206"/>
    <w:rsid w:val="00B62DC2"/>
    <w:rsid w:val="00B63FE0"/>
    <w:rsid w:val="00B66185"/>
    <w:rsid w:val="00B84294"/>
    <w:rsid w:val="00B90C86"/>
    <w:rsid w:val="00B90E9F"/>
    <w:rsid w:val="00B96C43"/>
    <w:rsid w:val="00BA5A4F"/>
    <w:rsid w:val="00BD509A"/>
    <w:rsid w:val="00BD673A"/>
    <w:rsid w:val="00BD7C43"/>
    <w:rsid w:val="00BF6ABE"/>
    <w:rsid w:val="00C2450F"/>
    <w:rsid w:val="00C325D8"/>
    <w:rsid w:val="00C36B99"/>
    <w:rsid w:val="00C462BB"/>
    <w:rsid w:val="00C4755B"/>
    <w:rsid w:val="00C51D23"/>
    <w:rsid w:val="00C52A4B"/>
    <w:rsid w:val="00CA2F5A"/>
    <w:rsid w:val="00CB7629"/>
    <w:rsid w:val="00CD64CC"/>
    <w:rsid w:val="00CD722F"/>
    <w:rsid w:val="00D00862"/>
    <w:rsid w:val="00D06AFF"/>
    <w:rsid w:val="00D14CFD"/>
    <w:rsid w:val="00D33B6C"/>
    <w:rsid w:val="00D36A2C"/>
    <w:rsid w:val="00D379FC"/>
    <w:rsid w:val="00D41BC5"/>
    <w:rsid w:val="00D57DC5"/>
    <w:rsid w:val="00D746DE"/>
    <w:rsid w:val="00DA431E"/>
    <w:rsid w:val="00DB331A"/>
    <w:rsid w:val="00DC2EBC"/>
    <w:rsid w:val="00DC4865"/>
    <w:rsid w:val="00DC4B05"/>
    <w:rsid w:val="00DC527A"/>
    <w:rsid w:val="00DE7A67"/>
    <w:rsid w:val="00DF463D"/>
    <w:rsid w:val="00DF6ECE"/>
    <w:rsid w:val="00E046EA"/>
    <w:rsid w:val="00E05899"/>
    <w:rsid w:val="00E32674"/>
    <w:rsid w:val="00E35EC6"/>
    <w:rsid w:val="00E407DC"/>
    <w:rsid w:val="00E46E07"/>
    <w:rsid w:val="00E567CF"/>
    <w:rsid w:val="00E60AD2"/>
    <w:rsid w:val="00E83DBA"/>
    <w:rsid w:val="00E91306"/>
    <w:rsid w:val="00EA0480"/>
    <w:rsid w:val="00EE3FAA"/>
    <w:rsid w:val="00EF57FE"/>
    <w:rsid w:val="00F517AF"/>
    <w:rsid w:val="00F67766"/>
    <w:rsid w:val="00F737C8"/>
    <w:rsid w:val="00F76F9E"/>
    <w:rsid w:val="00F86306"/>
    <w:rsid w:val="00F9042B"/>
    <w:rsid w:val="00F92063"/>
    <w:rsid w:val="00F96928"/>
    <w:rsid w:val="00F978F9"/>
    <w:rsid w:val="00F97B6B"/>
    <w:rsid w:val="00FA3157"/>
    <w:rsid w:val="00FB58D5"/>
    <w:rsid w:val="00FC03AF"/>
    <w:rsid w:val="00FC614A"/>
    <w:rsid w:val="00FC7127"/>
    <w:rsid w:val="00FE477C"/>
    <w:rsid w:val="00FE5648"/>
    <w:rsid w:val="00FF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link w:val="a6"/>
    <w:uiPriority w:val="1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b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c">
    <w:name w:val="Table Grid"/>
    <w:basedOn w:val="a1"/>
    <w:rsid w:val="002F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AB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F6A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eastAsia="Times New Roman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eastAsia="Times New Roman" w:hAnsi="Century Schoolbook"/>
      <w:sz w:val="28"/>
    </w:rPr>
  </w:style>
  <w:style w:type="character" w:customStyle="1" w:styleId="FontStyle23">
    <w:name w:val="Font Style23"/>
    <w:rsid w:val="00BF6ABE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2EBC"/>
  </w:style>
  <w:style w:type="paragraph" w:customStyle="1" w:styleId="c4">
    <w:name w:val="c4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E3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2A83"/>
  </w:style>
  <w:style w:type="paragraph" w:styleId="af2">
    <w:name w:val="footer"/>
    <w:basedOn w:val="a"/>
    <w:link w:val="af3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92A83"/>
  </w:style>
  <w:style w:type="table" w:customStyle="1" w:styleId="6">
    <w:name w:val="Сетка таблицы6"/>
    <w:basedOn w:val="a1"/>
    <w:next w:val="ac"/>
    <w:uiPriority w:val="59"/>
    <w:rsid w:val="00C4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link w:val="a6"/>
    <w:uiPriority w:val="1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b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c">
    <w:name w:val="Table Grid"/>
    <w:basedOn w:val="a1"/>
    <w:rsid w:val="002F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AB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F6A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eastAsia="Times New Roman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eastAsia="Times New Roman" w:hAnsi="Century Schoolbook"/>
      <w:sz w:val="28"/>
    </w:rPr>
  </w:style>
  <w:style w:type="character" w:customStyle="1" w:styleId="FontStyle23">
    <w:name w:val="Font Style23"/>
    <w:rsid w:val="00BF6ABE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2EBC"/>
  </w:style>
  <w:style w:type="paragraph" w:customStyle="1" w:styleId="c4">
    <w:name w:val="c4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E3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2A83"/>
  </w:style>
  <w:style w:type="paragraph" w:styleId="af2">
    <w:name w:val="footer"/>
    <w:basedOn w:val="a"/>
    <w:link w:val="af3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92A83"/>
  </w:style>
  <w:style w:type="table" w:customStyle="1" w:styleId="6">
    <w:name w:val="Сетка таблицы6"/>
    <w:basedOn w:val="a1"/>
    <w:next w:val="ac"/>
    <w:uiPriority w:val="59"/>
    <w:rsid w:val="00C4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2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1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3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27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2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14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1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72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325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073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fir.ru" TargetMode="External"/><Relationship Id="rId18" Type="http://schemas.openxmlformats.org/officeDocument/2006/relationships/hyperlink" Target="http://www.economy.gov.ru/minec/main" TargetMode="External"/><Relationship Id="rId26" Type="http://schemas.openxmlformats.org/officeDocument/2006/relationships/hyperlink" Target="http://www.worldbank.org/eca/russia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fi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at.hse.ru" TargetMode="External"/><Relationship Id="rId17" Type="http://schemas.openxmlformats.org/officeDocument/2006/relationships/hyperlink" Target="http://www.rts.micex.ru" TargetMode="External"/><Relationship Id="rId25" Type="http://schemas.openxmlformats.org/officeDocument/2006/relationships/hyperlink" Target="http://www.wt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pprf.ru" TargetMode="External"/><Relationship Id="rId20" Type="http://schemas.openxmlformats.org/officeDocument/2006/relationships/hyperlink" Target="http://www.fas.gov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bc.ru/" TargetMode="External"/><Relationship Id="rId24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preco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mmarket.ru" TargetMode="External"/><Relationship Id="rId19" Type="http://schemas.openxmlformats.org/officeDocument/2006/relationships/hyperlink" Target="http://www.minpromtorg.gov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report.ru" TargetMode="External"/><Relationship Id="rId14" Type="http://schemas.openxmlformats.org/officeDocument/2006/relationships/hyperlink" Target="http://www.beafnd.org" TargetMode="External"/><Relationship Id="rId22" Type="http://schemas.openxmlformats.org/officeDocument/2006/relationships/hyperlink" Target="http://www.cbr.ru" TargetMode="External"/><Relationship Id="rId27" Type="http://schemas.openxmlformats.org/officeDocument/2006/relationships/hyperlink" Target="http://www.imf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0206-5B1C-4DDF-B5F3-DEEF1777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4298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3457862348975</cp:lastModifiedBy>
  <cp:revision>2</cp:revision>
  <cp:lastPrinted>2018-08-28T11:33:00Z</cp:lastPrinted>
  <dcterms:created xsi:type="dcterms:W3CDTF">2024-11-04T09:44:00Z</dcterms:created>
  <dcterms:modified xsi:type="dcterms:W3CDTF">2024-11-04T09:44:00Z</dcterms:modified>
</cp:coreProperties>
</file>